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6E" w:rsidRPr="001F2A6E" w:rsidRDefault="001F2A6E" w:rsidP="001F2A6E">
      <w:pPr>
        <w:widowControl w:val="0"/>
        <w:spacing w:after="232" w:line="222" w:lineRule="exact"/>
        <w:jc w:val="right"/>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На стипендию Президента/Правительства Российской Федерации</w:t>
      </w:r>
    </w:p>
    <w:p w:rsidR="001F2A6E" w:rsidRPr="001F2A6E" w:rsidRDefault="001F2A6E" w:rsidP="001F2A6E">
      <w:pPr>
        <w:widowControl w:val="0"/>
        <w:spacing w:after="248" w:line="232" w:lineRule="exact"/>
        <w:ind w:right="240"/>
        <w:jc w:val="center"/>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ХАРАКТЕРИСТИКА-РЕКОМЕНДАЦИЯ</w:t>
      </w:r>
      <w:r w:rsidRPr="001F2A6E">
        <w:rPr>
          <w:rFonts w:ascii="Times New Roman" w:eastAsia="Times New Roman" w:hAnsi="Times New Roman" w:cs="Times New Roman"/>
          <w:color w:val="000000"/>
          <w:sz w:val="20"/>
          <w:szCs w:val="20"/>
          <w:lang w:eastAsia="ru-RU" w:bidi="ru-RU"/>
        </w:rPr>
        <w:br/>
        <w:t>кандидата на получение в 2022/23 учебном году стипендии из числа студентов,</w:t>
      </w:r>
      <w:r w:rsidRPr="001F2A6E">
        <w:rPr>
          <w:rFonts w:ascii="Times New Roman" w:eastAsia="Times New Roman" w:hAnsi="Times New Roman" w:cs="Times New Roman"/>
          <w:color w:val="000000"/>
          <w:sz w:val="20"/>
          <w:szCs w:val="20"/>
          <w:lang w:eastAsia="ru-RU" w:bidi="ru-RU"/>
        </w:rPr>
        <w:br/>
        <w:t>проявивших выдающиеся способности в учебной и научной деятельности</w:t>
      </w:r>
    </w:p>
    <w:p w:rsidR="001F2A6E" w:rsidRPr="001F2A6E" w:rsidRDefault="001F2A6E" w:rsidP="001F2A6E">
      <w:pPr>
        <w:widowControl w:val="0"/>
        <w:spacing w:after="237" w:line="222" w:lineRule="exact"/>
        <w:ind w:left="28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Наименование образовательной организации:</w:t>
      </w:r>
    </w:p>
    <w:p w:rsidR="001F2A6E" w:rsidRPr="001F2A6E" w:rsidRDefault="001F2A6E" w:rsidP="001F2A6E">
      <w:pPr>
        <w:widowControl w:val="0"/>
        <w:spacing w:after="0" w:line="226" w:lineRule="exact"/>
        <w:ind w:left="28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Кандидат:</w:t>
      </w:r>
    </w:p>
    <w:p w:rsidR="001F2A6E" w:rsidRPr="001F2A6E" w:rsidRDefault="001F2A6E" w:rsidP="001F2A6E">
      <w:pPr>
        <w:widowControl w:val="0"/>
        <w:spacing w:after="0" w:line="226" w:lineRule="exact"/>
        <w:ind w:left="28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Специальность/направление подготовки:</w:t>
      </w:r>
    </w:p>
    <w:p w:rsidR="001F2A6E" w:rsidRPr="001F2A6E" w:rsidRDefault="001F2A6E" w:rsidP="001F2A6E">
      <w:pPr>
        <w:widowControl w:val="0"/>
        <w:spacing w:after="0" w:line="226" w:lineRule="exact"/>
        <w:ind w:left="28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Общее количество оценок, полученных по результатам сессий за все время обучения:</w:t>
      </w:r>
    </w:p>
    <w:p w:rsidR="001F2A6E" w:rsidRPr="001F2A6E" w:rsidRDefault="001F2A6E" w:rsidP="001F2A6E">
      <w:pPr>
        <w:widowControl w:val="0"/>
        <w:numPr>
          <w:ilvl w:val="0"/>
          <w:numId w:val="1"/>
        </w:numPr>
        <w:tabs>
          <w:tab w:val="left" w:pos="1258"/>
        </w:tabs>
        <w:spacing w:after="0" w:line="226" w:lineRule="exact"/>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из них оценок «отлично»:</w:t>
      </w:r>
    </w:p>
    <w:p w:rsidR="001F2A6E" w:rsidRPr="001F2A6E" w:rsidRDefault="001F2A6E" w:rsidP="001F2A6E">
      <w:pPr>
        <w:widowControl w:val="0"/>
        <w:numPr>
          <w:ilvl w:val="0"/>
          <w:numId w:val="1"/>
        </w:numPr>
        <w:tabs>
          <w:tab w:val="left" w:pos="1258"/>
        </w:tabs>
        <w:spacing w:after="0" w:line="226" w:lineRule="exact"/>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из них оценок «хорошо»: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89"/>
        <w:gridCol w:w="1161"/>
      </w:tblGrid>
      <w:tr w:rsidR="001F2A6E" w:rsidRPr="001F2A6E" w:rsidTr="00A10254">
        <w:trPr>
          <w:trHeight w:hRule="exact" w:val="250"/>
          <w:jc w:val="center"/>
        </w:trPr>
        <w:tc>
          <w:tcPr>
            <w:tcW w:w="8489" w:type="dxa"/>
            <w:tcBorders>
              <w:top w:val="single" w:sz="4" w:space="0" w:color="auto"/>
              <w:left w:val="single" w:sz="4" w:space="0" w:color="auto"/>
            </w:tcBorders>
            <w:shd w:val="clear" w:color="auto" w:fill="FFFFFF"/>
            <w:vAlign w:val="bottom"/>
          </w:tcPr>
          <w:p w:rsidR="001F2A6E" w:rsidRPr="001F2A6E" w:rsidRDefault="001F2A6E" w:rsidP="001F2A6E">
            <w:pPr>
              <w:framePr w:w="9650" w:wrap="notBeside" w:vAnchor="text" w:hAnchor="text" w:xAlign="center" w:y="1"/>
              <w:widowControl w:val="0"/>
              <w:spacing w:after="0" w:line="222"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Научные публикации</w:t>
            </w:r>
          </w:p>
        </w:tc>
        <w:tc>
          <w:tcPr>
            <w:tcW w:w="1161" w:type="dxa"/>
            <w:tcBorders>
              <w:top w:val="single" w:sz="4" w:space="0" w:color="auto"/>
              <w:left w:val="single" w:sz="4" w:space="0" w:color="auto"/>
              <w:right w:val="single" w:sz="4" w:space="0" w:color="auto"/>
            </w:tcBorders>
            <w:shd w:val="clear" w:color="auto" w:fill="FFFFFF"/>
            <w:vAlign w:val="bottom"/>
          </w:tcPr>
          <w:p w:rsidR="001F2A6E" w:rsidRPr="001F2A6E" w:rsidRDefault="001F2A6E" w:rsidP="001F2A6E">
            <w:pPr>
              <w:framePr w:w="9650" w:wrap="notBeside" w:vAnchor="text" w:hAnchor="text" w:xAlign="center" w:y="1"/>
              <w:widowControl w:val="0"/>
              <w:spacing w:after="0" w:line="222" w:lineRule="exact"/>
              <w:jc w:val="center"/>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Кол-во</w:t>
            </w:r>
          </w:p>
        </w:tc>
      </w:tr>
      <w:tr w:rsidR="001F2A6E" w:rsidRPr="001F2A6E" w:rsidTr="00A10254">
        <w:trPr>
          <w:trHeight w:hRule="exact" w:val="2363"/>
          <w:jc w:val="center"/>
        </w:trPr>
        <w:tc>
          <w:tcPr>
            <w:tcW w:w="8489" w:type="dxa"/>
            <w:tcBorders>
              <w:top w:val="single" w:sz="4" w:space="0" w:color="auto"/>
              <w:left w:val="single" w:sz="4" w:space="0" w:color="auto"/>
              <w:bottom w:val="single" w:sz="4" w:space="0" w:color="auto"/>
            </w:tcBorders>
            <w:shd w:val="clear" w:color="auto" w:fill="FFFFFF"/>
            <w:vAlign w:val="bottom"/>
          </w:tcPr>
          <w:p w:rsidR="001F2A6E" w:rsidRPr="001F2A6E" w:rsidRDefault="001F2A6E" w:rsidP="001F2A6E">
            <w:pPr>
              <w:framePr w:w="9650" w:wrap="notBeside" w:vAnchor="text" w:hAnchor="text" w:xAlign="center" w:y="1"/>
              <w:widowControl w:val="0"/>
              <w:numPr>
                <w:ilvl w:val="0"/>
                <w:numId w:val="2"/>
              </w:numPr>
              <w:tabs>
                <w:tab w:val="left" w:pos="197"/>
              </w:tabs>
              <w:spacing w:after="0" w:line="232"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 xml:space="preserve">научные статьи в изданиях, входящих в базы данных </w:t>
            </w:r>
            <w:r w:rsidRPr="001F2A6E">
              <w:rPr>
                <w:rFonts w:ascii="Times New Roman" w:eastAsia="Times New Roman" w:hAnsi="Times New Roman" w:cs="Times New Roman"/>
                <w:color w:val="000000"/>
                <w:sz w:val="20"/>
                <w:szCs w:val="20"/>
                <w:lang w:val="en-US" w:eastAsia="ru-RU" w:bidi="ru-RU"/>
              </w:rPr>
              <w:t>We</w:t>
            </w:r>
            <w:r w:rsidRPr="001F2A6E">
              <w:rPr>
                <w:rFonts w:ascii="Times New Roman" w:eastAsia="Times New Roman" w:hAnsi="Times New Roman" w:cs="Times New Roman"/>
                <w:color w:val="000000"/>
                <w:sz w:val="20"/>
                <w:szCs w:val="20"/>
                <w:lang w:eastAsia="ru-RU" w:bidi="ru-RU"/>
              </w:rPr>
              <w:t xml:space="preserve">Ь </w:t>
            </w:r>
            <w:r w:rsidRPr="001F2A6E">
              <w:rPr>
                <w:rFonts w:ascii="Times New Roman" w:eastAsia="Times New Roman" w:hAnsi="Times New Roman" w:cs="Times New Roman"/>
                <w:color w:val="000000"/>
                <w:sz w:val="20"/>
                <w:szCs w:val="20"/>
                <w:lang w:val="en-US" w:bidi="en-US"/>
              </w:rPr>
              <w:t>of</w:t>
            </w:r>
            <w:r w:rsidRPr="001F2A6E">
              <w:rPr>
                <w:rFonts w:ascii="Times New Roman" w:eastAsia="Times New Roman" w:hAnsi="Times New Roman" w:cs="Times New Roman"/>
                <w:color w:val="000000"/>
                <w:sz w:val="20"/>
                <w:szCs w:val="20"/>
                <w:lang w:bidi="en-US"/>
              </w:rPr>
              <w:t xml:space="preserve"> </w:t>
            </w:r>
            <w:r w:rsidRPr="001F2A6E">
              <w:rPr>
                <w:rFonts w:ascii="Times New Roman" w:eastAsia="Times New Roman" w:hAnsi="Times New Roman" w:cs="Times New Roman"/>
                <w:color w:val="000000"/>
                <w:sz w:val="20"/>
                <w:szCs w:val="20"/>
                <w:lang w:val="en-US" w:bidi="en-US"/>
              </w:rPr>
              <w:t>Science</w:t>
            </w:r>
            <w:r w:rsidRPr="001F2A6E">
              <w:rPr>
                <w:rFonts w:ascii="Times New Roman" w:eastAsia="Times New Roman" w:hAnsi="Times New Roman" w:cs="Times New Roman"/>
                <w:color w:val="000000"/>
                <w:sz w:val="20"/>
                <w:szCs w:val="20"/>
                <w:lang w:bidi="en-US"/>
              </w:rPr>
              <w:t xml:space="preserve"> (</w:t>
            </w:r>
            <w:r w:rsidRPr="001F2A6E">
              <w:rPr>
                <w:rFonts w:ascii="Times New Roman" w:eastAsia="Times New Roman" w:hAnsi="Times New Roman" w:cs="Times New Roman"/>
                <w:color w:val="000000"/>
                <w:sz w:val="20"/>
                <w:szCs w:val="20"/>
                <w:lang w:val="en-US" w:bidi="en-US"/>
              </w:rPr>
              <w:t>Core</w:t>
            </w:r>
            <w:r w:rsidRPr="001F2A6E">
              <w:rPr>
                <w:rFonts w:ascii="Times New Roman" w:eastAsia="Times New Roman" w:hAnsi="Times New Roman" w:cs="Times New Roman"/>
                <w:color w:val="000000"/>
                <w:sz w:val="20"/>
                <w:szCs w:val="20"/>
                <w:lang w:bidi="en-US"/>
              </w:rPr>
              <w:t xml:space="preserve"> </w:t>
            </w:r>
            <w:r w:rsidRPr="001F2A6E">
              <w:rPr>
                <w:rFonts w:ascii="Times New Roman" w:eastAsia="Times New Roman" w:hAnsi="Times New Roman" w:cs="Times New Roman"/>
                <w:color w:val="000000"/>
                <w:sz w:val="20"/>
                <w:szCs w:val="20"/>
                <w:lang w:val="en-US" w:bidi="en-US"/>
              </w:rPr>
              <w:t>Collection</w:t>
            </w:r>
            <w:r w:rsidRPr="001F2A6E">
              <w:rPr>
                <w:rFonts w:ascii="Times New Roman" w:eastAsia="Times New Roman" w:hAnsi="Times New Roman" w:cs="Times New Roman"/>
                <w:color w:val="000000"/>
                <w:sz w:val="20"/>
                <w:szCs w:val="20"/>
                <w:lang w:bidi="en-US"/>
              </w:rPr>
              <w:t xml:space="preserve">), </w:t>
            </w:r>
            <w:r w:rsidRPr="001F2A6E">
              <w:rPr>
                <w:rFonts w:ascii="Times New Roman" w:eastAsia="Times New Roman" w:hAnsi="Times New Roman" w:cs="Times New Roman"/>
                <w:color w:val="000000"/>
                <w:sz w:val="20"/>
                <w:szCs w:val="20"/>
                <w:lang w:val="en-US" w:bidi="en-US"/>
              </w:rPr>
              <w:t>Scopus</w:t>
            </w:r>
          </w:p>
          <w:p w:rsidR="001F2A6E" w:rsidRPr="001F2A6E" w:rsidRDefault="001F2A6E" w:rsidP="001F2A6E">
            <w:pPr>
              <w:framePr w:w="9650" w:wrap="notBeside" w:vAnchor="text" w:hAnchor="text" w:xAlign="center" w:y="1"/>
              <w:widowControl w:val="0"/>
              <w:numPr>
                <w:ilvl w:val="0"/>
                <w:numId w:val="2"/>
              </w:numPr>
              <w:tabs>
                <w:tab w:val="left" w:pos="296"/>
              </w:tabs>
              <w:spacing w:after="0" w:line="232"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 xml:space="preserve">научные статьи, опубликованные в научных журналах, индексируемых в РИНЦ и/или входящих в текущий Перечень ВАК России, за исключением журналов, входящих в </w:t>
            </w:r>
            <w:r w:rsidRPr="001F2A6E">
              <w:rPr>
                <w:rFonts w:ascii="Times New Roman" w:eastAsia="Times New Roman" w:hAnsi="Times New Roman" w:cs="Times New Roman"/>
                <w:color w:val="000000"/>
                <w:sz w:val="20"/>
                <w:szCs w:val="20"/>
                <w:lang w:val="en-US" w:bidi="en-US"/>
              </w:rPr>
              <w:t>Web</w:t>
            </w:r>
            <w:r w:rsidRPr="001F2A6E">
              <w:rPr>
                <w:rFonts w:ascii="Times New Roman" w:eastAsia="Times New Roman" w:hAnsi="Times New Roman" w:cs="Times New Roman"/>
                <w:color w:val="000000"/>
                <w:sz w:val="20"/>
                <w:szCs w:val="20"/>
                <w:lang w:bidi="en-US"/>
              </w:rPr>
              <w:t xml:space="preserve"> </w:t>
            </w:r>
            <w:r w:rsidRPr="001F2A6E">
              <w:rPr>
                <w:rFonts w:ascii="Times New Roman" w:eastAsia="Times New Roman" w:hAnsi="Times New Roman" w:cs="Times New Roman"/>
                <w:color w:val="000000"/>
                <w:sz w:val="20"/>
                <w:szCs w:val="20"/>
                <w:lang w:val="en-US" w:bidi="en-US"/>
              </w:rPr>
              <w:t>of</w:t>
            </w:r>
            <w:r w:rsidRPr="001F2A6E">
              <w:rPr>
                <w:rFonts w:ascii="Times New Roman" w:eastAsia="Times New Roman" w:hAnsi="Times New Roman" w:cs="Times New Roman"/>
                <w:color w:val="000000"/>
                <w:sz w:val="20"/>
                <w:szCs w:val="20"/>
                <w:lang w:bidi="en-US"/>
              </w:rPr>
              <w:t xml:space="preserve"> </w:t>
            </w:r>
            <w:r w:rsidRPr="001F2A6E">
              <w:rPr>
                <w:rFonts w:ascii="Times New Roman" w:eastAsia="Times New Roman" w:hAnsi="Times New Roman" w:cs="Times New Roman"/>
                <w:color w:val="000000"/>
                <w:sz w:val="20"/>
                <w:szCs w:val="20"/>
                <w:lang w:val="en-US" w:bidi="en-US"/>
              </w:rPr>
              <w:t>Science</w:t>
            </w:r>
            <w:r w:rsidRPr="001F2A6E">
              <w:rPr>
                <w:rFonts w:ascii="Times New Roman" w:eastAsia="Times New Roman" w:hAnsi="Times New Roman" w:cs="Times New Roman"/>
                <w:color w:val="000000"/>
                <w:sz w:val="20"/>
                <w:szCs w:val="20"/>
                <w:lang w:bidi="en-US"/>
              </w:rPr>
              <w:t xml:space="preserve"> (</w:t>
            </w:r>
            <w:r w:rsidRPr="001F2A6E">
              <w:rPr>
                <w:rFonts w:ascii="Times New Roman" w:eastAsia="Times New Roman" w:hAnsi="Times New Roman" w:cs="Times New Roman"/>
                <w:color w:val="000000"/>
                <w:sz w:val="20"/>
                <w:szCs w:val="20"/>
                <w:lang w:val="en-US" w:bidi="en-US"/>
              </w:rPr>
              <w:t>Core</w:t>
            </w:r>
            <w:r w:rsidRPr="001F2A6E">
              <w:rPr>
                <w:rFonts w:ascii="Times New Roman" w:eastAsia="Times New Roman" w:hAnsi="Times New Roman" w:cs="Times New Roman"/>
                <w:color w:val="000000"/>
                <w:sz w:val="20"/>
                <w:szCs w:val="20"/>
                <w:lang w:bidi="en-US"/>
              </w:rPr>
              <w:t xml:space="preserve"> </w:t>
            </w:r>
            <w:r w:rsidRPr="001F2A6E">
              <w:rPr>
                <w:rFonts w:ascii="Times New Roman" w:eastAsia="Times New Roman" w:hAnsi="Times New Roman" w:cs="Times New Roman"/>
                <w:color w:val="000000"/>
                <w:sz w:val="20"/>
                <w:szCs w:val="20"/>
                <w:lang w:val="en-US" w:bidi="en-US"/>
              </w:rPr>
              <w:t>Collection</w:t>
            </w:r>
            <w:r w:rsidRPr="001F2A6E">
              <w:rPr>
                <w:rFonts w:ascii="Times New Roman" w:eastAsia="Times New Roman" w:hAnsi="Times New Roman" w:cs="Times New Roman"/>
                <w:color w:val="000000"/>
                <w:sz w:val="20"/>
                <w:szCs w:val="20"/>
                <w:lang w:bidi="en-US"/>
              </w:rPr>
              <w:t xml:space="preserve">) </w:t>
            </w:r>
            <w:r w:rsidRPr="001F2A6E">
              <w:rPr>
                <w:rFonts w:ascii="Times New Roman" w:eastAsia="Times New Roman" w:hAnsi="Times New Roman" w:cs="Times New Roman"/>
                <w:color w:val="000000"/>
                <w:sz w:val="20"/>
                <w:szCs w:val="20"/>
                <w:lang w:eastAsia="ru-RU" w:bidi="ru-RU"/>
              </w:rPr>
              <w:t xml:space="preserve">и </w:t>
            </w:r>
            <w:r w:rsidRPr="001F2A6E">
              <w:rPr>
                <w:rFonts w:ascii="Times New Roman" w:eastAsia="Times New Roman" w:hAnsi="Times New Roman" w:cs="Times New Roman"/>
                <w:color w:val="000000"/>
                <w:sz w:val="20"/>
                <w:szCs w:val="20"/>
                <w:lang w:val="en-US" w:bidi="en-US"/>
              </w:rPr>
              <w:t>Scopus</w:t>
            </w:r>
          </w:p>
          <w:p w:rsidR="001F2A6E" w:rsidRPr="001F2A6E" w:rsidRDefault="001F2A6E" w:rsidP="001F2A6E">
            <w:pPr>
              <w:framePr w:w="9650" w:wrap="notBeside" w:vAnchor="text" w:hAnchor="text" w:xAlign="center" w:y="1"/>
              <w:widowControl w:val="0"/>
              <w:numPr>
                <w:ilvl w:val="0"/>
                <w:numId w:val="2"/>
              </w:numPr>
              <w:tabs>
                <w:tab w:val="left" w:pos="244"/>
              </w:tabs>
              <w:spacing w:after="0" w:line="232"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 xml:space="preserve">публикации в материалах конференций, индексируемых в </w:t>
            </w:r>
            <w:r w:rsidRPr="001F2A6E">
              <w:rPr>
                <w:rFonts w:ascii="Times New Roman" w:eastAsia="Times New Roman" w:hAnsi="Times New Roman" w:cs="Times New Roman"/>
                <w:color w:val="000000"/>
                <w:sz w:val="20"/>
                <w:szCs w:val="20"/>
                <w:lang w:val="en-US" w:bidi="en-US"/>
              </w:rPr>
              <w:t>Web</w:t>
            </w:r>
            <w:r w:rsidRPr="001F2A6E">
              <w:rPr>
                <w:rFonts w:ascii="Times New Roman" w:eastAsia="Times New Roman" w:hAnsi="Times New Roman" w:cs="Times New Roman"/>
                <w:color w:val="000000"/>
                <w:sz w:val="20"/>
                <w:szCs w:val="20"/>
                <w:lang w:bidi="en-US"/>
              </w:rPr>
              <w:t xml:space="preserve"> </w:t>
            </w:r>
            <w:r w:rsidRPr="001F2A6E">
              <w:rPr>
                <w:rFonts w:ascii="Times New Roman" w:eastAsia="Times New Roman" w:hAnsi="Times New Roman" w:cs="Times New Roman"/>
                <w:color w:val="000000"/>
                <w:sz w:val="20"/>
                <w:szCs w:val="20"/>
                <w:lang w:val="en-US" w:bidi="en-US"/>
              </w:rPr>
              <w:t>of</w:t>
            </w:r>
            <w:r w:rsidRPr="001F2A6E">
              <w:rPr>
                <w:rFonts w:ascii="Times New Roman" w:eastAsia="Times New Roman" w:hAnsi="Times New Roman" w:cs="Times New Roman"/>
                <w:color w:val="000000"/>
                <w:sz w:val="20"/>
                <w:szCs w:val="20"/>
                <w:lang w:bidi="en-US"/>
              </w:rPr>
              <w:t xml:space="preserve"> </w:t>
            </w:r>
            <w:r w:rsidRPr="001F2A6E">
              <w:rPr>
                <w:rFonts w:ascii="Times New Roman" w:eastAsia="Times New Roman" w:hAnsi="Times New Roman" w:cs="Times New Roman"/>
                <w:color w:val="000000"/>
                <w:sz w:val="20"/>
                <w:szCs w:val="20"/>
                <w:lang w:val="en-US" w:bidi="en-US"/>
              </w:rPr>
              <w:t>Science</w:t>
            </w:r>
            <w:r w:rsidRPr="001F2A6E">
              <w:rPr>
                <w:rFonts w:ascii="Times New Roman" w:eastAsia="Times New Roman" w:hAnsi="Times New Roman" w:cs="Times New Roman"/>
                <w:color w:val="000000"/>
                <w:sz w:val="20"/>
                <w:szCs w:val="20"/>
                <w:lang w:bidi="en-US"/>
              </w:rPr>
              <w:t xml:space="preserve"> (</w:t>
            </w:r>
            <w:r w:rsidRPr="001F2A6E">
              <w:rPr>
                <w:rFonts w:ascii="Times New Roman" w:eastAsia="Times New Roman" w:hAnsi="Times New Roman" w:cs="Times New Roman"/>
                <w:color w:val="000000"/>
                <w:sz w:val="20"/>
                <w:szCs w:val="20"/>
                <w:lang w:val="en-US" w:bidi="en-US"/>
              </w:rPr>
              <w:t>Core</w:t>
            </w:r>
            <w:r w:rsidRPr="001F2A6E">
              <w:rPr>
                <w:rFonts w:ascii="Times New Roman" w:eastAsia="Times New Roman" w:hAnsi="Times New Roman" w:cs="Times New Roman"/>
                <w:color w:val="000000"/>
                <w:sz w:val="20"/>
                <w:szCs w:val="20"/>
                <w:lang w:bidi="en-US"/>
              </w:rPr>
              <w:t xml:space="preserve"> </w:t>
            </w:r>
            <w:r w:rsidRPr="001F2A6E">
              <w:rPr>
                <w:rFonts w:ascii="Times New Roman" w:eastAsia="Times New Roman" w:hAnsi="Times New Roman" w:cs="Times New Roman"/>
                <w:color w:val="000000"/>
                <w:sz w:val="20"/>
                <w:szCs w:val="20"/>
                <w:lang w:val="en-US" w:bidi="en-US"/>
              </w:rPr>
              <w:t>Collection</w:t>
            </w:r>
            <w:r w:rsidRPr="001F2A6E">
              <w:rPr>
                <w:rFonts w:ascii="Times New Roman" w:eastAsia="Times New Roman" w:hAnsi="Times New Roman" w:cs="Times New Roman"/>
                <w:color w:val="000000"/>
                <w:sz w:val="20"/>
                <w:szCs w:val="20"/>
                <w:lang w:bidi="en-US"/>
              </w:rPr>
              <w:t xml:space="preserve">), </w:t>
            </w:r>
            <w:r w:rsidRPr="001F2A6E">
              <w:rPr>
                <w:rFonts w:ascii="Times New Roman" w:eastAsia="Times New Roman" w:hAnsi="Times New Roman" w:cs="Times New Roman"/>
                <w:color w:val="000000"/>
                <w:sz w:val="20"/>
                <w:szCs w:val="20"/>
                <w:lang w:val="en-US" w:bidi="en-US"/>
              </w:rPr>
              <w:t>Scopus</w:t>
            </w:r>
          </w:p>
          <w:p w:rsidR="001F2A6E" w:rsidRPr="001F2A6E" w:rsidRDefault="001F2A6E" w:rsidP="001F2A6E">
            <w:pPr>
              <w:framePr w:w="9650" w:wrap="notBeside" w:vAnchor="text" w:hAnchor="text" w:xAlign="center" w:y="1"/>
              <w:widowControl w:val="0"/>
              <w:numPr>
                <w:ilvl w:val="0"/>
                <w:numId w:val="2"/>
              </w:numPr>
              <w:tabs>
                <w:tab w:val="left" w:pos="221"/>
              </w:tabs>
              <w:spacing w:after="0" w:line="232"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публикации в материалах конференций, индексируемых в РИНЦ</w:t>
            </w:r>
          </w:p>
          <w:p w:rsidR="001F2A6E" w:rsidRPr="001F2A6E" w:rsidRDefault="001F2A6E" w:rsidP="001F2A6E">
            <w:pPr>
              <w:framePr w:w="9650" w:wrap="notBeside" w:vAnchor="text" w:hAnchor="text" w:xAlign="center" w:y="1"/>
              <w:widowControl w:val="0"/>
              <w:numPr>
                <w:ilvl w:val="0"/>
                <w:numId w:val="2"/>
              </w:numPr>
              <w:tabs>
                <w:tab w:val="left" w:pos="209"/>
              </w:tabs>
              <w:spacing w:after="0" w:line="232"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другие статьи и материалы конференций</w:t>
            </w:r>
          </w:p>
          <w:p w:rsidR="001F2A6E" w:rsidRPr="001F2A6E" w:rsidRDefault="001F2A6E" w:rsidP="001F2A6E">
            <w:pPr>
              <w:framePr w:w="9650" w:wrap="notBeside" w:vAnchor="text" w:hAnchor="text" w:xAlign="center" w:y="1"/>
              <w:widowControl w:val="0"/>
              <w:numPr>
                <w:ilvl w:val="0"/>
                <w:numId w:val="2"/>
              </w:numPr>
              <w:tabs>
                <w:tab w:val="left" w:pos="221"/>
              </w:tabs>
              <w:spacing w:after="0" w:line="232"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патенты, свидетельства</w:t>
            </w:r>
          </w:p>
          <w:p w:rsidR="001F2A6E" w:rsidRPr="001F2A6E" w:rsidRDefault="001F2A6E" w:rsidP="001F2A6E">
            <w:pPr>
              <w:framePr w:w="9650" w:wrap="notBeside" w:vAnchor="text" w:hAnchor="text" w:xAlign="center" w:y="1"/>
              <w:widowControl w:val="0"/>
              <w:numPr>
                <w:ilvl w:val="0"/>
                <w:numId w:val="2"/>
              </w:numPr>
              <w:tabs>
                <w:tab w:val="left" w:pos="215"/>
              </w:tabs>
              <w:spacing w:after="0" w:line="232"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заявки на патенты, свидетельства</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1F2A6E" w:rsidRPr="001F2A6E" w:rsidRDefault="001F2A6E" w:rsidP="001F2A6E">
            <w:pPr>
              <w:framePr w:w="9650"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1F2A6E" w:rsidRPr="001F2A6E" w:rsidRDefault="001F2A6E" w:rsidP="001F2A6E">
      <w:pPr>
        <w:framePr w:w="9650" w:wrap="notBeside" w:vAnchor="text" w:hAnchor="text" w:xAlign="center" w:y="1"/>
        <w:widowControl w:val="0"/>
        <w:spacing w:after="0" w:line="240" w:lineRule="auto"/>
        <w:rPr>
          <w:rFonts w:ascii="Courier New" w:eastAsia="Courier New" w:hAnsi="Courier New" w:cs="Courier New"/>
          <w:color w:val="000000"/>
          <w:sz w:val="2"/>
          <w:szCs w:val="2"/>
          <w:lang w:eastAsia="ru-RU" w:bidi="ru-RU"/>
        </w:rPr>
      </w:pPr>
    </w:p>
    <w:p w:rsidR="001F2A6E" w:rsidRPr="001F2A6E" w:rsidRDefault="001F2A6E" w:rsidP="001F2A6E">
      <w:pPr>
        <w:widowControl w:val="0"/>
        <w:spacing w:after="0" w:line="460" w:lineRule="exact"/>
        <w:rPr>
          <w:rFonts w:ascii="Courier New" w:eastAsia="Courier New" w:hAnsi="Courier New" w:cs="Courier New"/>
          <w:color w:val="000000"/>
          <w:sz w:val="24"/>
          <w:szCs w:val="24"/>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489"/>
        <w:gridCol w:w="1138"/>
      </w:tblGrid>
      <w:tr w:rsidR="001F2A6E" w:rsidRPr="001F2A6E" w:rsidTr="00A10254">
        <w:trPr>
          <w:trHeight w:hRule="exact" w:val="517"/>
          <w:jc w:val="center"/>
        </w:trPr>
        <w:tc>
          <w:tcPr>
            <w:tcW w:w="8489" w:type="dxa"/>
            <w:tcBorders>
              <w:top w:val="single" w:sz="4" w:space="0" w:color="auto"/>
              <w:left w:val="single" w:sz="4" w:space="0" w:color="auto"/>
            </w:tcBorders>
            <w:shd w:val="clear" w:color="auto" w:fill="FFFFFF"/>
            <w:vAlign w:val="bottom"/>
          </w:tcPr>
          <w:p w:rsidR="001F2A6E" w:rsidRPr="001F2A6E" w:rsidRDefault="001F2A6E" w:rsidP="001F2A6E">
            <w:pPr>
              <w:framePr w:w="9628" w:wrap="notBeside" w:vAnchor="text" w:hAnchor="text" w:xAlign="center" w:y="1"/>
              <w:widowControl w:val="0"/>
              <w:spacing w:after="0" w:line="244"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Победы в конкурсах, олимпиадах, фестивалях и других научных, научно- технических и творческих конкурсных мероприятиях:</w:t>
            </w:r>
          </w:p>
        </w:tc>
        <w:tc>
          <w:tcPr>
            <w:tcW w:w="1138" w:type="dxa"/>
            <w:tcBorders>
              <w:top w:val="single" w:sz="4" w:space="0" w:color="auto"/>
              <w:left w:val="single" w:sz="4" w:space="0" w:color="auto"/>
              <w:right w:val="single" w:sz="4" w:space="0" w:color="auto"/>
            </w:tcBorders>
            <w:shd w:val="clear" w:color="auto" w:fill="FFFFFF"/>
          </w:tcPr>
          <w:p w:rsidR="001F2A6E" w:rsidRPr="001F2A6E" w:rsidRDefault="001F2A6E" w:rsidP="001F2A6E">
            <w:pPr>
              <w:framePr w:w="962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r w:rsidR="001F2A6E" w:rsidRPr="001F2A6E" w:rsidTr="00A10254">
        <w:trPr>
          <w:trHeight w:hRule="exact" w:val="244"/>
          <w:jc w:val="center"/>
        </w:trPr>
        <w:tc>
          <w:tcPr>
            <w:tcW w:w="8489" w:type="dxa"/>
            <w:tcBorders>
              <w:top w:val="single" w:sz="4" w:space="0" w:color="auto"/>
              <w:left w:val="single" w:sz="4" w:space="0" w:color="auto"/>
            </w:tcBorders>
            <w:shd w:val="clear" w:color="auto" w:fill="FFFFFF"/>
            <w:vAlign w:val="bottom"/>
          </w:tcPr>
          <w:p w:rsidR="001F2A6E" w:rsidRPr="001F2A6E" w:rsidRDefault="001F2A6E" w:rsidP="001F2A6E">
            <w:pPr>
              <w:framePr w:w="9628" w:wrap="notBeside" w:vAnchor="text" w:hAnchor="text" w:xAlign="center" w:y="1"/>
              <w:widowControl w:val="0"/>
              <w:spacing w:after="0" w:line="222"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1) международных</w:t>
            </w:r>
          </w:p>
        </w:tc>
        <w:tc>
          <w:tcPr>
            <w:tcW w:w="1138" w:type="dxa"/>
            <w:tcBorders>
              <w:top w:val="single" w:sz="4" w:space="0" w:color="auto"/>
              <w:left w:val="single" w:sz="4" w:space="0" w:color="auto"/>
              <w:right w:val="single" w:sz="4" w:space="0" w:color="auto"/>
            </w:tcBorders>
            <w:shd w:val="clear" w:color="auto" w:fill="FFFFFF"/>
            <w:vAlign w:val="bottom"/>
          </w:tcPr>
          <w:p w:rsidR="001F2A6E" w:rsidRPr="001F2A6E" w:rsidRDefault="001F2A6E" w:rsidP="001F2A6E">
            <w:pPr>
              <w:framePr w:w="9628" w:wrap="notBeside" w:vAnchor="text" w:hAnchor="text" w:xAlign="center" w:y="1"/>
              <w:widowControl w:val="0"/>
              <w:spacing w:after="0" w:line="222" w:lineRule="exact"/>
              <w:ind w:left="26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i/>
                <w:iCs/>
                <w:color w:val="000000"/>
                <w:sz w:val="20"/>
                <w:szCs w:val="20"/>
                <w:lang w:eastAsia="ru-RU" w:bidi="ru-RU"/>
              </w:rPr>
              <w:t>да/нет</w:t>
            </w:r>
          </w:p>
        </w:tc>
      </w:tr>
      <w:tr w:rsidR="001F2A6E" w:rsidRPr="001F2A6E" w:rsidTr="00A10254">
        <w:trPr>
          <w:trHeight w:hRule="exact" w:val="232"/>
          <w:jc w:val="center"/>
        </w:trPr>
        <w:tc>
          <w:tcPr>
            <w:tcW w:w="8489" w:type="dxa"/>
            <w:tcBorders>
              <w:top w:val="single" w:sz="4" w:space="0" w:color="auto"/>
              <w:left w:val="single" w:sz="4" w:space="0" w:color="auto"/>
            </w:tcBorders>
            <w:shd w:val="clear" w:color="auto" w:fill="FFFFFF"/>
            <w:vAlign w:val="bottom"/>
          </w:tcPr>
          <w:p w:rsidR="001F2A6E" w:rsidRPr="001F2A6E" w:rsidRDefault="001F2A6E" w:rsidP="001F2A6E">
            <w:pPr>
              <w:framePr w:w="9628" w:wrap="notBeside" w:vAnchor="text" w:hAnchor="text" w:xAlign="center" w:y="1"/>
              <w:widowControl w:val="0"/>
              <w:spacing w:after="0" w:line="222"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2)всероссийских</w:t>
            </w:r>
          </w:p>
        </w:tc>
        <w:tc>
          <w:tcPr>
            <w:tcW w:w="1138" w:type="dxa"/>
            <w:tcBorders>
              <w:top w:val="single" w:sz="4" w:space="0" w:color="auto"/>
              <w:left w:val="single" w:sz="4" w:space="0" w:color="auto"/>
              <w:right w:val="single" w:sz="4" w:space="0" w:color="auto"/>
            </w:tcBorders>
            <w:shd w:val="clear" w:color="auto" w:fill="FFFFFF"/>
            <w:vAlign w:val="bottom"/>
          </w:tcPr>
          <w:p w:rsidR="001F2A6E" w:rsidRPr="001F2A6E" w:rsidRDefault="001F2A6E" w:rsidP="001F2A6E">
            <w:pPr>
              <w:framePr w:w="9628" w:wrap="notBeside" w:vAnchor="text" w:hAnchor="text" w:xAlign="center" w:y="1"/>
              <w:widowControl w:val="0"/>
              <w:spacing w:after="0" w:line="222" w:lineRule="exact"/>
              <w:ind w:left="26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i/>
                <w:iCs/>
                <w:color w:val="000000"/>
                <w:sz w:val="20"/>
                <w:szCs w:val="20"/>
                <w:lang w:eastAsia="ru-RU" w:bidi="ru-RU"/>
              </w:rPr>
              <w:t>да/нет</w:t>
            </w:r>
          </w:p>
        </w:tc>
      </w:tr>
      <w:tr w:rsidR="001F2A6E" w:rsidRPr="001F2A6E" w:rsidTr="00A10254">
        <w:trPr>
          <w:trHeight w:hRule="exact" w:val="244"/>
          <w:jc w:val="center"/>
        </w:trPr>
        <w:tc>
          <w:tcPr>
            <w:tcW w:w="8489" w:type="dxa"/>
            <w:tcBorders>
              <w:top w:val="single" w:sz="4" w:space="0" w:color="auto"/>
              <w:left w:val="single" w:sz="4" w:space="0" w:color="auto"/>
            </w:tcBorders>
            <w:shd w:val="clear" w:color="auto" w:fill="FFFFFF"/>
          </w:tcPr>
          <w:p w:rsidR="001F2A6E" w:rsidRPr="001F2A6E" w:rsidRDefault="001F2A6E" w:rsidP="001F2A6E">
            <w:pPr>
              <w:framePr w:w="9628" w:wrap="notBeside" w:vAnchor="text" w:hAnchor="text" w:xAlign="center" w:y="1"/>
              <w:widowControl w:val="0"/>
              <w:spacing w:after="0" w:line="222"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3) региональных</w:t>
            </w:r>
          </w:p>
        </w:tc>
        <w:tc>
          <w:tcPr>
            <w:tcW w:w="1138" w:type="dxa"/>
            <w:tcBorders>
              <w:top w:val="single" w:sz="4" w:space="0" w:color="auto"/>
              <w:left w:val="single" w:sz="4" w:space="0" w:color="auto"/>
              <w:right w:val="single" w:sz="4" w:space="0" w:color="auto"/>
            </w:tcBorders>
            <w:shd w:val="clear" w:color="auto" w:fill="FFFFFF"/>
          </w:tcPr>
          <w:p w:rsidR="001F2A6E" w:rsidRPr="001F2A6E" w:rsidRDefault="001F2A6E" w:rsidP="001F2A6E">
            <w:pPr>
              <w:framePr w:w="9628" w:wrap="notBeside" w:vAnchor="text" w:hAnchor="text" w:xAlign="center" w:y="1"/>
              <w:widowControl w:val="0"/>
              <w:spacing w:after="0" w:line="222" w:lineRule="exact"/>
              <w:ind w:left="26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i/>
                <w:iCs/>
                <w:color w:val="000000"/>
                <w:sz w:val="20"/>
                <w:szCs w:val="20"/>
                <w:lang w:eastAsia="ru-RU" w:bidi="ru-RU"/>
              </w:rPr>
              <w:t>да/нет</w:t>
            </w:r>
          </w:p>
        </w:tc>
      </w:tr>
      <w:tr w:rsidR="001F2A6E" w:rsidRPr="001F2A6E" w:rsidTr="00A10254">
        <w:trPr>
          <w:trHeight w:hRule="exact" w:val="244"/>
          <w:jc w:val="center"/>
        </w:trPr>
        <w:tc>
          <w:tcPr>
            <w:tcW w:w="8489" w:type="dxa"/>
            <w:tcBorders>
              <w:top w:val="single" w:sz="4" w:space="0" w:color="auto"/>
              <w:left w:val="single" w:sz="4" w:space="0" w:color="auto"/>
            </w:tcBorders>
            <w:shd w:val="clear" w:color="auto" w:fill="FFFFFF"/>
            <w:vAlign w:val="bottom"/>
          </w:tcPr>
          <w:p w:rsidR="001F2A6E" w:rsidRPr="001F2A6E" w:rsidRDefault="001F2A6E" w:rsidP="001F2A6E">
            <w:pPr>
              <w:framePr w:w="9628" w:wrap="notBeside" w:vAnchor="text" w:hAnchor="text" w:xAlign="center" w:y="1"/>
              <w:widowControl w:val="0"/>
              <w:spacing w:after="0" w:line="222"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 xml:space="preserve">4) </w:t>
            </w:r>
            <w:proofErr w:type="spellStart"/>
            <w:r w:rsidRPr="001F2A6E">
              <w:rPr>
                <w:rFonts w:ascii="Times New Roman" w:eastAsia="Times New Roman" w:hAnsi="Times New Roman" w:cs="Times New Roman"/>
                <w:color w:val="000000"/>
                <w:sz w:val="20"/>
                <w:szCs w:val="20"/>
                <w:lang w:eastAsia="ru-RU" w:bidi="ru-RU"/>
              </w:rPr>
              <w:t>внутривузовских</w:t>
            </w:r>
            <w:proofErr w:type="spellEnd"/>
          </w:p>
        </w:tc>
        <w:tc>
          <w:tcPr>
            <w:tcW w:w="1138" w:type="dxa"/>
            <w:tcBorders>
              <w:top w:val="single" w:sz="4" w:space="0" w:color="auto"/>
              <w:left w:val="single" w:sz="4" w:space="0" w:color="auto"/>
              <w:right w:val="single" w:sz="4" w:space="0" w:color="auto"/>
            </w:tcBorders>
            <w:shd w:val="clear" w:color="auto" w:fill="FFFFFF"/>
            <w:vAlign w:val="bottom"/>
          </w:tcPr>
          <w:p w:rsidR="001F2A6E" w:rsidRPr="001F2A6E" w:rsidRDefault="001F2A6E" w:rsidP="001F2A6E">
            <w:pPr>
              <w:framePr w:w="9628" w:wrap="notBeside" w:vAnchor="text" w:hAnchor="text" w:xAlign="center" w:y="1"/>
              <w:widowControl w:val="0"/>
              <w:spacing w:after="0" w:line="222" w:lineRule="exact"/>
              <w:ind w:left="26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i/>
                <w:iCs/>
                <w:color w:val="000000"/>
                <w:sz w:val="20"/>
                <w:szCs w:val="20"/>
                <w:lang w:eastAsia="ru-RU" w:bidi="ru-RU"/>
              </w:rPr>
              <w:t>да/нет</w:t>
            </w:r>
          </w:p>
        </w:tc>
      </w:tr>
      <w:tr w:rsidR="001F2A6E" w:rsidRPr="001F2A6E" w:rsidTr="00A10254">
        <w:trPr>
          <w:trHeight w:hRule="exact" w:val="1173"/>
          <w:jc w:val="center"/>
        </w:trPr>
        <w:tc>
          <w:tcPr>
            <w:tcW w:w="8489" w:type="dxa"/>
            <w:tcBorders>
              <w:top w:val="single" w:sz="4" w:space="0" w:color="auto"/>
              <w:bottom w:val="single" w:sz="4" w:space="0" w:color="auto"/>
            </w:tcBorders>
            <w:shd w:val="clear" w:color="auto" w:fill="FFFFFF"/>
            <w:vAlign w:val="bottom"/>
          </w:tcPr>
          <w:p w:rsidR="001F2A6E" w:rsidRPr="001F2A6E" w:rsidRDefault="001F2A6E" w:rsidP="001F2A6E">
            <w:pPr>
              <w:framePr w:w="9628" w:wrap="notBeside" w:vAnchor="text" w:hAnchor="text" w:xAlign="center" w:y="1"/>
              <w:widowControl w:val="0"/>
              <w:spacing w:after="0" w:line="226"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Руководитель</w:t>
            </w:r>
          </w:p>
          <w:p w:rsidR="001F2A6E" w:rsidRPr="001F2A6E" w:rsidRDefault="001F2A6E" w:rsidP="001F2A6E">
            <w:pPr>
              <w:framePr w:w="9628" w:wrap="notBeside" w:vAnchor="text" w:hAnchor="text" w:xAlign="center" w:y="1"/>
              <w:widowControl w:val="0"/>
              <w:spacing w:after="0" w:line="226"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образовательной</w:t>
            </w:r>
          </w:p>
          <w:p w:rsidR="001F2A6E" w:rsidRPr="001F2A6E" w:rsidRDefault="001F2A6E" w:rsidP="001F2A6E">
            <w:pPr>
              <w:framePr w:w="9628" w:wrap="notBeside" w:vAnchor="text" w:hAnchor="text" w:xAlign="center" w:y="1"/>
              <w:widowControl w:val="0"/>
              <w:tabs>
                <w:tab w:val="left" w:pos="3194"/>
                <w:tab w:val="left" w:pos="5435"/>
                <w:tab w:val="left" w:pos="7798"/>
              </w:tabs>
              <w:spacing w:after="0" w:line="226"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организации</w:t>
            </w:r>
            <w:r w:rsidRPr="001F2A6E">
              <w:rPr>
                <w:rFonts w:ascii="Times New Roman" w:eastAsia="Times New Roman" w:hAnsi="Times New Roman" w:cs="Times New Roman"/>
                <w:color w:val="000000"/>
                <w:sz w:val="20"/>
                <w:szCs w:val="20"/>
                <w:lang w:eastAsia="ru-RU" w:bidi="ru-RU"/>
              </w:rPr>
              <w:tab/>
              <w:t>/</w:t>
            </w:r>
            <w:r w:rsidRPr="001F2A6E">
              <w:rPr>
                <w:rFonts w:ascii="Times New Roman" w:eastAsia="Times New Roman" w:hAnsi="Times New Roman" w:cs="Times New Roman"/>
                <w:color w:val="000000"/>
                <w:sz w:val="20"/>
                <w:szCs w:val="20"/>
                <w:lang w:eastAsia="ru-RU" w:bidi="ru-RU"/>
              </w:rPr>
              <w:tab/>
              <w:t>/Кандидат</w:t>
            </w:r>
            <w:r w:rsidRPr="001F2A6E">
              <w:rPr>
                <w:rFonts w:ascii="Times New Roman" w:eastAsia="Times New Roman" w:hAnsi="Times New Roman" w:cs="Times New Roman"/>
                <w:color w:val="000000"/>
                <w:sz w:val="20"/>
                <w:szCs w:val="20"/>
                <w:lang w:eastAsia="ru-RU" w:bidi="ru-RU"/>
              </w:rPr>
              <w:tab/>
              <w:t>/</w:t>
            </w:r>
          </w:p>
        </w:tc>
        <w:tc>
          <w:tcPr>
            <w:tcW w:w="1138" w:type="dxa"/>
            <w:tcBorders>
              <w:top w:val="single" w:sz="4" w:space="0" w:color="auto"/>
            </w:tcBorders>
            <w:shd w:val="clear" w:color="auto" w:fill="FFFFFF"/>
          </w:tcPr>
          <w:p w:rsidR="001F2A6E" w:rsidRPr="001F2A6E" w:rsidRDefault="001F2A6E" w:rsidP="001F2A6E">
            <w:pPr>
              <w:framePr w:w="9628" w:wrap="notBeside" w:vAnchor="text" w:hAnchor="text" w:xAlign="center" w:y="1"/>
              <w:widowControl w:val="0"/>
              <w:spacing w:after="0" w:line="240" w:lineRule="auto"/>
              <w:rPr>
                <w:rFonts w:ascii="Courier New" w:eastAsia="Courier New" w:hAnsi="Courier New" w:cs="Courier New"/>
                <w:color w:val="000000"/>
                <w:sz w:val="10"/>
                <w:szCs w:val="10"/>
                <w:lang w:eastAsia="ru-RU" w:bidi="ru-RU"/>
              </w:rPr>
            </w:pPr>
          </w:p>
        </w:tc>
      </w:tr>
    </w:tbl>
    <w:p w:rsidR="001F2A6E" w:rsidRPr="001F2A6E" w:rsidRDefault="001F2A6E" w:rsidP="001F2A6E">
      <w:pPr>
        <w:framePr w:w="9628" w:wrap="notBeside" w:vAnchor="text" w:hAnchor="text" w:xAlign="center" w:y="1"/>
        <w:widowControl w:val="0"/>
        <w:spacing w:after="0" w:line="240" w:lineRule="auto"/>
        <w:rPr>
          <w:rFonts w:ascii="Courier New" w:eastAsia="Courier New" w:hAnsi="Courier New" w:cs="Courier New"/>
          <w:color w:val="000000"/>
          <w:sz w:val="2"/>
          <w:szCs w:val="2"/>
          <w:lang w:eastAsia="ru-RU" w:bidi="ru-RU"/>
        </w:rPr>
      </w:pPr>
    </w:p>
    <w:p w:rsidR="001F2A6E" w:rsidRPr="001F2A6E" w:rsidRDefault="001F2A6E" w:rsidP="001F2A6E">
      <w:pPr>
        <w:widowControl w:val="0"/>
        <w:spacing w:after="0" w:line="240" w:lineRule="auto"/>
        <w:rPr>
          <w:rFonts w:ascii="Courier New" w:eastAsia="Courier New" w:hAnsi="Courier New" w:cs="Courier New"/>
          <w:color w:val="000000"/>
          <w:sz w:val="2"/>
          <w:szCs w:val="2"/>
          <w:lang w:eastAsia="ru-RU" w:bidi="ru-RU"/>
        </w:rPr>
      </w:pPr>
    </w:p>
    <w:p w:rsidR="001F2A6E" w:rsidRDefault="001F2A6E" w:rsidP="001F2A6E">
      <w:pPr>
        <w:widowControl w:val="0"/>
        <w:spacing w:after="0" w:line="240" w:lineRule="auto"/>
        <w:rPr>
          <w:rFonts w:ascii="Courier New" w:eastAsia="Courier New" w:hAnsi="Courier New" w:cs="Courier New"/>
          <w:color w:val="000000"/>
          <w:sz w:val="2"/>
          <w:szCs w:val="2"/>
          <w:lang w:eastAsia="ru-RU" w:bidi="ru-RU"/>
        </w:rPr>
      </w:pPr>
    </w:p>
    <w:p w:rsidR="001F2A6E" w:rsidRPr="001F2A6E" w:rsidRDefault="001F2A6E" w:rsidP="001F2A6E">
      <w:pPr>
        <w:widowControl w:val="0"/>
        <w:tabs>
          <w:tab w:val="left" w:leader="underscore" w:pos="3483"/>
          <w:tab w:val="left" w:pos="6090"/>
          <w:tab w:val="left" w:leader="hyphen" w:pos="8662"/>
        </w:tabs>
        <w:spacing w:after="0" w:line="221" w:lineRule="exact"/>
        <w:ind w:left="440"/>
        <w:jc w:val="both"/>
        <w:rPr>
          <w:b/>
        </w:rPr>
      </w:pPr>
      <w:r>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 xml:space="preserve">                                             </w:t>
      </w:r>
      <w:r>
        <w:rPr>
          <w:rFonts w:ascii="Times New Roman" w:eastAsia="Times New Roman" w:hAnsi="Times New Roman" w:cs="Times New Roman"/>
          <w:color w:val="000000"/>
          <w:sz w:val="20"/>
          <w:szCs w:val="20"/>
          <w:lang w:eastAsia="ru-RU" w:bidi="ru-RU"/>
        </w:rPr>
        <w:t xml:space="preserve">  </w:t>
      </w:r>
      <w:proofErr w:type="spellStart"/>
      <w:r w:rsidRPr="001F2A6E">
        <w:rPr>
          <w:rFonts w:ascii="Times New Roman" w:eastAsia="Times New Roman" w:hAnsi="Times New Roman" w:cs="Times New Roman"/>
          <w:color w:val="000000"/>
          <w:sz w:val="20"/>
          <w:szCs w:val="20"/>
          <w:lang w:eastAsia="ru-RU" w:bidi="ru-RU"/>
        </w:rPr>
        <w:t>м.п</w:t>
      </w:r>
      <w:proofErr w:type="spellEnd"/>
    </w:p>
    <w:p w:rsidR="001F2A6E" w:rsidRDefault="001F2A6E" w:rsidP="001F2A6E">
      <w:pPr>
        <w:tabs>
          <w:tab w:val="left" w:pos="3765"/>
        </w:tabs>
        <w:rPr>
          <w:rFonts w:ascii="Courier New" w:eastAsia="Courier New" w:hAnsi="Courier New" w:cs="Courier New"/>
          <w:sz w:val="2"/>
          <w:szCs w:val="2"/>
          <w:lang w:eastAsia="ru-RU" w:bidi="ru-RU"/>
        </w:rPr>
      </w:pPr>
    </w:p>
    <w:p w:rsidR="001F2A6E" w:rsidRDefault="001F2A6E" w:rsidP="001F2A6E">
      <w:pPr>
        <w:rPr>
          <w:rFonts w:ascii="Courier New" w:eastAsia="Courier New" w:hAnsi="Courier New" w:cs="Courier New"/>
          <w:sz w:val="2"/>
          <w:szCs w:val="2"/>
          <w:lang w:eastAsia="ru-RU" w:bidi="ru-RU"/>
        </w:rPr>
      </w:pPr>
    </w:p>
    <w:p w:rsidR="001F2A6E" w:rsidRPr="001F2A6E" w:rsidRDefault="001F2A6E" w:rsidP="001F2A6E">
      <w:pPr>
        <w:rPr>
          <w:rFonts w:ascii="Courier New" w:eastAsia="Courier New" w:hAnsi="Courier New" w:cs="Courier New"/>
          <w:sz w:val="2"/>
          <w:szCs w:val="2"/>
          <w:lang w:eastAsia="ru-RU" w:bidi="ru-RU"/>
        </w:rPr>
        <w:sectPr w:rsidR="001F2A6E" w:rsidRPr="001F2A6E" w:rsidSect="001F2A6E">
          <w:pgSz w:w="11900" w:h="16840"/>
          <w:pgMar w:top="1644" w:right="833" w:bottom="1644" w:left="1418" w:header="0" w:footer="6" w:gutter="0"/>
          <w:pgNumType w:start="1"/>
          <w:cols w:space="720"/>
          <w:noEndnote/>
          <w:docGrid w:linePitch="360"/>
        </w:sectPr>
      </w:pPr>
    </w:p>
    <w:p w:rsidR="001F2A6E" w:rsidRPr="001F2A6E" w:rsidRDefault="001F2A6E" w:rsidP="001F2A6E">
      <w:pPr>
        <w:widowControl w:val="0"/>
        <w:spacing w:after="0" w:line="232" w:lineRule="exact"/>
        <w:ind w:left="4520"/>
        <w:jc w:val="right"/>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lastRenderedPageBreak/>
        <w:t>Приложение к характеристике-рекомендации кандидата на получение стипендии из числа студентов</w:t>
      </w:r>
    </w:p>
    <w:p w:rsidR="001F2A6E" w:rsidRPr="001F2A6E" w:rsidRDefault="001F2A6E" w:rsidP="001F2A6E">
      <w:pPr>
        <w:widowControl w:val="0"/>
        <w:spacing w:after="0" w:line="232" w:lineRule="exact"/>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Наименование образовательной организации: Кандидат:</w:t>
      </w:r>
    </w:p>
    <w:p w:rsidR="001F2A6E" w:rsidRPr="001F2A6E" w:rsidRDefault="001F2A6E" w:rsidP="001F2A6E">
      <w:pPr>
        <w:widowControl w:val="0"/>
        <w:spacing w:after="0" w:line="232" w:lineRule="exact"/>
        <w:ind w:right="420"/>
        <w:jc w:val="center"/>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Информация</w:t>
      </w:r>
      <w:r w:rsidRPr="001F2A6E">
        <w:rPr>
          <w:rFonts w:ascii="Times New Roman" w:eastAsia="Times New Roman" w:hAnsi="Times New Roman" w:cs="Times New Roman"/>
          <w:color w:val="000000"/>
          <w:sz w:val="20"/>
          <w:szCs w:val="20"/>
          <w:lang w:eastAsia="ru-RU" w:bidi="ru-RU"/>
        </w:rPr>
        <w:br/>
        <w:t>о научных публикациях</w:t>
      </w:r>
    </w:p>
    <w:p w:rsidR="001F2A6E" w:rsidRPr="001F2A6E" w:rsidRDefault="001F2A6E" w:rsidP="001F2A6E">
      <w:pPr>
        <w:widowControl w:val="0"/>
        <w:spacing w:after="0" w:line="222" w:lineRule="exact"/>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u w:val="single"/>
          <w:lang w:eastAsia="ru-RU" w:bidi="ru-RU"/>
        </w:rPr>
        <w:t xml:space="preserve">1) Статьи, опубликованные в журналах, входящих в </w:t>
      </w:r>
      <w:r w:rsidRPr="001F2A6E">
        <w:rPr>
          <w:rFonts w:ascii="Times New Roman" w:eastAsia="Times New Roman" w:hAnsi="Times New Roman" w:cs="Times New Roman"/>
          <w:color w:val="000000"/>
          <w:sz w:val="20"/>
          <w:szCs w:val="20"/>
          <w:u w:val="single"/>
          <w:lang w:val="en-US" w:bidi="en-US"/>
        </w:rPr>
        <w:t>Web</w:t>
      </w:r>
      <w:r w:rsidRPr="001F2A6E">
        <w:rPr>
          <w:rFonts w:ascii="Times New Roman" w:eastAsia="Times New Roman" w:hAnsi="Times New Roman" w:cs="Times New Roman"/>
          <w:color w:val="000000"/>
          <w:sz w:val="20"/>
          <w:szCs w:val="20"/>
          <w:u w:val="single"/>
          <w:lang w:bidi="en-US"/>
        </w:rPr>
        <w:t xml:space="preserve"> </w:t>
      </w:r>
      <w:r w:rsidRPr="001F2A6E">
        <w:rPr>
          <w:rFonts w:ascii="Times New Roman" w:eastAsia="Times New Roman" w:hAnsi="Times New Roman" w:cs="Times New Roman"/>
          <w:color w:val="000000"/>
          <w:sz w:val="20"/>
          <w:szCs w:val="20"/>
          <w:u w:val="single"/>
          <w:lang w:val="en-US" w:bidi="en-US"/>
        </w:rPr>
        <w:t>of</w:t>
      </w:r>
      <w:r w:rsidRPr="001F2A6E">
        <w:rPr>
          <w:rFonts w:ascii="Times New Roman" w:eastAsia="Times New Roman" w:hAnsi="Times New Roman" w:cs="Times New Roman"/>
          <w:color w:val="000000"/>
          <w:sz w:val="20"/>
          <w:szCs w:val="20"/>
          <w:u w:val="single"/>
          <w:lang w:bidi="en-US"/>
        </w:rPr>
        <w:t xml:space="preserve"> </w:t>
      </w:r>
      <w:r w:rsidRPr="001F2A6E">
        <w:rPr>
          <w:rFonts w:ascii="Times New Roman" w:eastAsia="Times New Roman" w:hAnsi="Times New Roman" w:cs="Times New Roman"/>
          <w:color w:val="000000"/>
          <w:sz w:val="20"/>
          <w:szCs w:val="20"/>
          <w:u w:val="single"/>
          <w:lang w:val="en-US" w:bidi="en-US"/>
        </w:rPr>
        <w:t>Science</w:t>
      </w:r>
      <w:r w:rsidRPr="001F2A6E">
        <w:rPr>
          <w:rFonts w:ascii="Times New Roman" w:eastAsia="Times New Roman" w:hAnsi="Times New Roman" w:cs="Times New Roman"/>
          <w:color w:val="000000"/>
          <w:sz w:val="20"/>
          <w:szCs w:val="20"/>
          <w:u w:val="single"/>
          <w:lang w:bidi="en-US"/>
        </w:rPr>
        <w:t xml:space="preserve"> (</w:t>
      </w:r>
      <w:r w:rsidRPr="001F2A6E">
        <w:rPr>
          <w:rFonts w:ascii="Times New Roman" w:eastAsia="Times New Roman" w:hAnsi="Times New Roman" w:cs="Times New Roman"/>
          <w:color w:val="000000"/>
          <w:sz w:val="20"/>
          <w:szCs w:val="20"/>
          <w:u w:val="single"/>
          <w:lang w:val="en-US" w:bidi="en-US"/>
        </w:rPr>
        <w:t>Core</w:t>
      </w:r>
      <w:r w:rsidRPr="001F2A6E">
        <w:rPr>
          <w:rFonts w:ascii="Times New Roman" w:eastAsia="Times New Roman" w:hAnsi="Times New Roman" w:cs="Times New Roman"/>
          <w:color w:val="000000"/>
          <w:sz w:val="20"/>
          <w:szCs w:val="20"/>
          <w:u w:val="single"/>
          <w:lang w:bidi="en-US"/>
        </w:rPr>
        <w:t xml:space="preserve"> </w:t>
      </w:r>
      <w:r w:rsidRPr="001F2A6E">
        <w:rPr>
          <w:rFonts w:ascii="Times New Roman" w:eastAsia="Times New Roman" w:hAnsi="Times New Roman" w:cs="Times New Roman"/>
          <w:color w:val="000000"/>
          <w:sz w:val="20"/>
          <w:szCs w:val="20"/>
          <w:u w:val="single"/>
          <w:lang w:val="en-US" w:bidi="en-US"/>
        </w:rPr>
        <w:t>Collection</w:t>
      </w:r>
      <w:r w:rsidRPr="001F2A6E">
        <w:rPr>
          <w:rFonts w:ascii="Times New Roman" w:eastAsia="Times New Roman" w:hAnsi="Times New Roman" w:cs="Times New Roman"/>
          <w:color w:val="000000"/>
          <w:sz w:val="20"/>
          <w:szCs w:val="20"/>
          <w:u w:val="single"/>
          <w:lang w:bidi="en-US"/>
        </w:rPr>
        <w:t xml:space="preserve">), </w:t>
      </w:r>
      <w:r w:rsidRPr="001F2A6E">
        <w:rPr>
          <w:rFonts w:ascii="Times New Roman" w:eastAsia="Times New Roman" w:hAnsi="Times New Roman" w:cs="Times New Roman"/>
          <w:color w:val="000000"/>
          <w:sz w:val="20"/>
          <w:szCs w:val="20"/>
          <w:u w:val="single"/>
          <w:lang w:val="en-US" w:bidi="en-US"/>
        </w:rPr>
        <w:t>Scopus</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2"/>
        <w:gridCol w:w="8954"/>
      </w:tblGrid>
      <w:tr w:rsidR="001F2A6E" w:rsidRPr="001F2A6E" w:rsidTr="00A10254">
        <w:trPr>
          <w:trHeight w:hRule="exact" w:val="250"/>
          <w:jc w:val="center"/>
        </w:trPr>
        <w:tc>
          <w:tcPr>
            <w:tcW w:w="842" w:type="dxa"/>
            <w:tcBorders>
              <w:top w:val="single" w:sz="4" w:space="0" w:color="auto"/>
              <w:left w:val="single" w:sz="4" w:space="0" w:color="auto"/>
            </w:tcBorders>
            <w:shd w:val="clear" w:color="auto" w:fill="FFFFFF"/>
            <w:vAlign w:val="bottom"/>
          </w:tcPr>
          <w:p w:rsidR="001F2A6E" w:rsidRPr="001F2A6E" w:rsidRDefault="001F2A6E" w:rsidP="001F2A6E">
            <w:pPr>
              <w:widowControl w:val="0"/>
              <w:spacing w:after="0" w:line="222" w:lineRule="exact"/>
              <w:ind w:left="14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 xml:space="preserve">№ </w:t>
            </w:r>
            <w:proofErr w:type="spellStart"/>
            <w:r w:rsidRPr="001F2A6E">
              <w:rPr>
                <w:rFonts w:ascii="Times New Roman" w:eastAsia="Times New Roman" w:hAnsi="Times New Roman" w:cs="Times New Roman"/>
                <w:color w:val="000000"/>
                <w:sz w:val="20"/>
                <w:szCs w:val="20"/>
                <w:lang w:eastAsia="ru-RU" w:bidi="ru-RU"/>
              </w:rPr>
              <w:t>п.п</w:t>
            </w:r>
            <w:proofErr w:type="spellEnd"/>
            <w:r w:rsidRPr="001F2A6E">
              <w:rPr>
                <w:rFonts w:ascii="Times New Roman" w:eastAsia="Times New Roman" w:hAnsi="Times New Roman" w:cs="Times New Roman"/>
                <w:color w:val="000000"/>
                <w:sz w:val="20"/>
                <w:szCs w:val="20"/>
                <w:lang w:eastAsia="ru-RU" w:bidi="ru-RU"/>
              </w:rPr>
              <w:t>.</w:t>
            </w:r>
          </w:p>
        </w:tc>
        <w:tc>
          <w:tcPr>
            <w:tcW w:w="8954" w:type="dxa"/>
            <w:tcBorders>
              <w:top w:val="single" w:sz="4" w:space="0" w:color="auto"/>
              <w:left w:val="single" w:sz="4" w:space="0" w:color="auto"/>
              <w:right w:val="single" w:sz="4" w:space="0" w:color="auto"/>
            </w:tcBorders>
            <w:shd w:val="clear" w:color="auto" w:fill="FFFFFF"/>
            <w:vAlign w:val="bottom"/>
          </w:tcPr>
          <w:p w:rsidR="001F2A6E" w:rsidRPr="001F2A6E" w:rsidRDefault="001F2A6E" w:rsidP="001F2A6E">
            <w:pPr>
              <w:widowControl w:val="0"/>
              <w:spacing w:after="0" w:line="222" w:lineRule="exact"/>
              <w:jc w:val="center"/>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Библиографическая ссылка на публикацию</w:t>
            </w:r>
          </w:p>
        </w:tc>
      </w:tr>
      <w:tr w:rsidR="001F2A6E" w:rsidRPr="001F2A6E" w:rsidTr="00A10254">
        <w:trPr>
          <w:trHeight w:hRule="exact" w:val="244"/>
          <w:jc w:val="center"/>
        </w:trPr>
        <w:tc>
          <w:tcPr>
            <w:tcW w:w="842"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8954" w:type="dxa"/>
            <w:tcBorders>
              <w:top w:val="single" w:sz="4" w:space="0" w:color="auto"/>
              <w:left w:val="single" w:sz="4" w:space="0" w:color="auto"/>
              <w:bottom w:val="single" w:sz="4" w:space="0" w:color="auto"/>
              <w:right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r>
    </w:tbl>
    <w:p w:rsidR="001F2A6E" w:rsidRPr="001F2A6E" w:rsidRDefault="001F2A6E" w:rsidP="001F2A6E">
      <w:pPr>
        <w:widowControl w:val="0"/>
        <w:spacing w:after="0" w:line="232"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bidi="en-US"/>
        </w:rPr>
        <w:t xml:space="preserve">2) </w:t>
      </w:r>
      <w:r w:rsidRPr="001F2A6E">
        <w:rPr>
          <w:rFonts w:ascii="Times New Roman" w:eastAsia="Times New Roman" w:hAnsi="Times New Roman" w:cs="Times New Roman"/>
          <w:color w:val="000000"/>
          <w:sz w:val="20"/>
          <w:szCs w:val="20"/>
          <w:lang w:eastAsia="ru-RU" w:bidi="ru-RU"/>
        </w:rPr>
        <w:t xml:space="preserve">Статьи, опубликованные в научных журналах, индексируемых в РИНЦ и/или входящих в текущий </w:t>
      </w:r>
      <w:r w:rsidRPr="001F2A6E">
        <w:rPr>
          <w:rFonts w:ascii="Times New Roman" w:eastAsia="Times New Roman" w:hAnsi="Times New Roman" w:cs="Times New Roman"/>
          <w:color w:val="000000"/>
          <w:sz w:val="20"/>
          <w:szCs w:val="20"/>
          <w:u w:val="single"/>
          <w:lang w:eastAsia="ru-RU" w:bidi="ru-RU"/>
        </w:rPr>
        <w:t xml:space="preserve">Перечень ВАК России, за исключением журналов, входящих в </w:t>
      </w:r>
      <w:r w:rsidRPr="001F2A6E">
        <w:rPr>
          <w:rFonts w:ascii="Times New Roman" w:eastAsia="Times New Roman" w:hAnsi="Times New Roman" w:cs="Times New Roman"/>
          <w:color w:val="000000"/>
          <w:sz w:val="20"/>
          <w:szCs w:val="20"/>
          <w:u w:val="single"/>
          <w:lang w:val="en-US" w:bidi="en-US"/>
        </w:rPr>
        <w:t>Web</w:t>
      </w:r>
      <w:r w:rsidRPr="001F2A6E">
        <w:rPr>
          <w:rFonts w:ascii="Times New Roman" w:eastAsia="Times New Roman" w:hAnsi="Times New Roman" w:cs="Times New Roman"/>
          <w:color w:val="000000"/>
          <w:sz w:val="20"/>
          <w:szCs w:val="20"/>
          <w:u w:val="single"/>
          <w:lang w:bidi="en-US"/>
        </w:rPr>
        <w:t xml:space="preserve"> </w:t>
      </w:r>
      <w:r w:rsidRPr="001F2A6E">
        <w:rPr>
          <w:rFonts w:ascii="Times New Roman" w:eastAsia="Times New Roman" w:hAnsi="Times New Roman" w:cs="Times New Roman"/>
          <w:color w:val="000000"/>
          <w:sz w:val="20"/>
          <w:szCs w:val="20"/>
          <w:u w:val="single"/>
          <w:lang w:val="en-US" w:bidi="en-US"/>
        </w:rPr>
        <w:t>of</w:t>
      </w:r>
      <w:r w:rsidRPr="001F2A6E">
        <w:rPr>
          <w:rFonts w:ascii="Times New Roman" w:eastAsia="Times New Roman" w:hAnsi="Times New Roman" w:cs="Times New Roman"/>
          <w:color w:val="000000"/>
          <w:sz w:val="20"/>
          <w:szCs w:val="20"/>
          <w:u w:val="single"/>
          <w:lang w:bidi="en-US"/>
        </w:rPr>
        <w:t xml:space="preserve"> </w:t>
      </w:r>
      <w:r w:rsidRPr="001F2A6E">
        <w:rPr>
          <w:rFonts w:ascii="Times New Roman" w:eastAsia="Times New Roman" w:hAnsi="Times New Roman" w:cs="Times New Roman"/>
          <w:color w:val="000000"/>
          <w:sz w:val="20"/>
          <w:szCs w:val="20"/>
          <w:u w:val="single"/>
          <w:lang w:val="en-US" w:bidi="en-US"/>
        </w:rPr>
        <w:t>Science</w:t>
      </w:r>
      <w:r w:rsidRPr="001F2A6E">
        <w:rPr>
          <w:rFonts w:ascii="Times New Roman" w:eastAsia="Times New Roman" w:hAnsi="Times New Roman" w:cs="Times New Roman"/>
          <w:color w:val="000000"/>
          <w:sz w:val="20"/>
          <w:szCs w:val="20"/>
          <w:u w:val="single"/>
          <w:lang w:bidi="en-US"/>
        </w:rPr>
        <w:t xml:space="preserve"> (</w:t>
      </w:r>
      <w:r w:rsidRPr="001F2A6E">
        <w:rPr>
          <w:rFonts w:ascii="Times New Roman" w:eastAsia="Times New Roman" w:hAnsi="Times New Roman" w:cs="Times New Roman"/>
          <w:color w:val="000000"/>
          <w:sz w:val="20"/>
          <w:szCs w:val="20"/>
          <w:u w:val="single"/>
          <w:lang w:val="en-US" w:bidi="en-US"/>
        </w:rPr>
        <w:t>Core</w:t>
      </w:r>
      <w:r w:rsidRPr="001F2A6E">
        <w:rPr>
          <w:rFonts w:ascii="Times New Roman" w:eastAsia="Times New Roman" w:hAnsi="Times New Roman" w:cs="Times New Roman"/>
          <w:color w:val="000000"/>
          <w:sz w:val="20"/>
          <w:szCs w:val="20"/>
          <w:u w:val="single"/>
          <w:lang w:bidi="en-US"/>
        </w:rPr>
        <w:t xml:space="preserve"> </w:t>
      </w:r>
      <w:r w:rsidRPr="001F2A6E">
        <w:rPr>
          <w:rFonts w:ascii="Times New Roman" w:eastAsia="Times New Roman" w:hAnsi="Times New Roman" w:cs="Times New Roman"/>
          <w:color w:val="000000"/>
          <w:sz w:val="20"/>
          <w:szCs w:val="20"/>
          <w:u w:val="single"/>
          <w:lang w:val="en-US" w:bidi="en-US"/>
        </w:rPr>
        <w:t>Collection</w:t>
      </w:r>
      <w:r w:rsidRPr="001F2A6E">
        <w:rPr>
          <w:rFonts w:ascii="Times New Roman" w:eastAsia="Times New Roman" w:hAnsi="Times New Roman" w:cs="Times New Roman"/>
          <w:color w:val="000000"/>
          <w:sz w:val="20"/>
          <w:szCs w:val="20"/>
          <w:u w:val="single"/>
          <w:lang w:bidi="en-US"/>
        </w:rPr>
        <w:t xml:space="preserve">) </w:t>
      </w:r>
      <w:r w:rsidRPr="001F2A6E">
        <w:rPr>
          <w:rFonts w:ascii="Times New Roman" w:eastAsia="Times New Roman" w:hAnsi="Times New Roman" w:cs="Times New Roman"/>
          <w:color w:val="000000"/>
          <w:sz w:val="20"/>
          <w:szCs w:val="20"/>
          <w:u w:val="single"/>
          <w:lang w:eastAsia="ru-RU" w:bidi="ru-RU"/>
        </w:rPr>
        <w:t xml:space="preserve">и </w:t>
      </w:r>
      <w:r w:rsidRPr="001F2A6E">
        <w:rPr>
          <w:rFonts w:ascii="Times New Roman" w:eastAsia="Times New Roman" w:hAnsi="Times New Roman" w:cs="Times New Roman"/>
          <w:color w:val="000000"/>
          <w:sz w:val="20"/>
          <w:szCs w:val="20"/>
          <w:u w:val="single"/>
          <w:lang w:val="en-US" w:bidi="en-US"/>
        </w:rPr>
        <w:t>Scopus</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2"/>
        <w:gridCol w:w="8954"/>
      </w:tblGrid>
      <w:tr w:rsidR="001F2A6E" w:rsidRPr="001F2A6E" w:rsidTr="00A10254">
        <w:trPr>
          <w:trHeight w:hRule="exact" w:val="255"/>
          <w:jc w:val="center"/>
        </w:trPr>
        <w:tc>
          <w:tcPr>
            <w:tcW w:w="842" w:type="dxa"/>
            <w:tcBorders>
              <w:top w:val="single" w:sz="4" w:space="0" w:color="auto"/>
              <w:left w:val="single" w:sz="4" w:space="0" w:color="auto"/>
            </w:tcBorders>
            <w:shd w:val="clear" w:color="auto" w:fill="FFFFFF"/>
            <w:vAlign w:val="bottom"/>
          </w:tcPr>
          <w:p w:rsidR="001F2A6E" w:rsidRPr="001F2A6E" w:rsidRDefault="001F2A6E" w:rsidP="001F2A6E">
            <w:pPr>
              <w:widowControl w:val="0"/>
              <w:spacing w:after="0" w:line="222" w:lineRule="exact"/>
              <w:ind w:left="14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 xml:space="preserve">№ </w:t>
            </w:r>
            <w:proofErr w:type="spellStart"/>
            <w:r w:rsidRPr="001F2A6E">
              <w:rPr>
                <w:rFonts w:ascii="Times New Roman" w:eastAsia="Times New Roman" w:hAnsi="Times New Roman" w:cs="Times New Roman"/>
                <w:color w:val="000000"/>
                <w:sz w:val="20"/>
                <w:szCs w:val="20"/>
                <w:lang w:eastAsia="ru-RU" w:bidi="ru-RU"/>
              </w:rPr>
              <w:t>п.п</w:t>
            </w:r>
            <w:proofErr w:type="spellEnd"/>
            <w:r w:rsidRPr="001F2A6E">
              <w:rPr>
                <w:rFonts w:ascii="Times New Roman" w:eastAsia="Times New Roman" w:hAnsi="Times New Roman" w:cs="Times New Roman"/>
                <w:color w:val="000000"/>
                <w:sz w:val="20"/>
                <w:szCs w:val="20"/>
                <w:lang w:eastAsia="ru-RU" w:bidi="ru-RU"/>
              </w:rPr>
              <w:t>.</w:t>
            </w:r>
          </w:p>
        </w:tc>
        <w:tc>
          <w:tcPr>
            <w:tcW w:w="8954" w:type="dxa"/>
            <w:tcBorders>
              <w:top w:val="single" w:sz="4" w:space="0" w:color="auto"/>
              <w:left w:val="single" w:sz="4" w:space="0" w:color="auto"/>
              <w:right w:val="single" w:sz="4" w:space="0" w:color="auto"/>
            </w:tcBorders>
            <w:shd w:val="clear" w:color="auto" w:fill="FFFFFF"/>
            <w:vAlign w:val="bottom"/>
          </w:tcPr>
          <w:p w:rsidR="001F2A6E" w:rsidRPr="001F2A6E" w:rsidRDefault="001F2A6E" w:rsidP="001F2A6E">
            <w:pPr>
              <w:widowControl w:val="0"/>
              <w:spacing w:after="0" w:line="222" w:lineRule="exact"/>
              <w:jc w:val="center"/>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Библиографическая ссылка на публикацию</w:t>
            </w:r>
          </w:p>
        </w:tc>
      </w:tr>
      <w:tr w:rsidR="001F2A6E" w:rsidRPr="001F2A6E" w:rsidTr="00A10254">
        <w:trPr>
          <w:trHeight w:hRule="exact" w:val="255"/>
          <w:jc w:val="center"/>
        </w:trPr>
        <w:tc>
          <w:tcPr>
            <w:tcW w:w="842"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8954" w:type="dxa"/>
            <w:tcBorders>
              <w:top w:val="single" w:sz="4" w:space="0" w:color="auto"/>
              <w:left w:val="single" w:sz="4" w:space="0" w:color="auto"/>
              <w:bottom w:val="single" w:sz="4" w:space="0" w:color="auto"/>
              <w:right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r>
    </w:tbl>
    <w:p w:rsidR="001F2A6E" w:rsidRPr="001F2A6E" w:rsidRDefault="001F2A6E" w:rsidP="001F2A6E">
      <w:pPr>
        <w:widowControl w:val="0"/>
        <w:spacing w:after="0" w:line="222" w:lineRule="exact"/>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u w:val="single"/>
          <w:lang w:bidi="en-US"/>
        </w:rPr>
        <w:t xml:space="preserve">3) </w:t>
      </w:r>
      <w:r w:rsidRPr="001F2A6E">
        <w:rPr>
          <w:rFonts w:ascii="Times New Roman" w:eastAsia="Times New Roman" w:hAnsi="Times New Roman" w:cs="Times New Roman"/>
          <w:color w:val="000000"/>
          <w:sz w:val="20"/>
          <w:szCs w:val="20"/>
          <w:u w:val="single"/>
          <w:lang w:eastAsia="ru-RU" w:bidi="ru-RU"/>
        </w:rPr>
        <w:t>Статьи, опубликованные в прочих научных журналах и изданиях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2"/>
        <w:gridCol w:w="8954"/>
      </w:tblGrid>
      <w:tr w:rsidR="001F2A6E" w:rsidRPr="001F2A6E" w:rsidTr="00A10254">
        <w:trPr>
          <w:trHeight w:hRule="exact" w:val="255"/>
          <w:jc w:val="center"/>
        </w:trPr>
        <w:tc>
          <w:tcPr>
            <w:tcW w:w="842" w:type="dxa"/>
            <w:tcBorders>
              <w:top w:val="single" w:sz="4" w:space="0" w:color="auto"/>
              <w:left w:val="single" w:sz="4" w:space="0" w:color="auto"/>
            </w:tcBorders>
            <w:shd w:val="clear" w:color="auto" w:fill="FFFFFF"/>
            <w:vAlign w:val="bottom"/>
          </w:tcPr>
          <w:p w:rsidR="001F2A6E" w:rsidRPr="001F2A6E" w:rsidRDefault="001F2A6E" w:rsidP="001F2A6E">
            <w:pPr>
              <w:widowControl w:val="0"/>
              <w:spacing w:after="0" w:line="222" w:lineRule="exact"/>
              <w:ind w:left="14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 xml:space="preserve">№ </w:t>
            </w:r>
            <w:proofErr w:type="spellStart"/>
            <w:r w:rsidRPr="001F2A6E">
              <w:rPr>
                <w:rFonts w:ascii="Times New Roman" w:eastAsia="Times New Roman" w:hAnsi="Times New Roman" w:cs="Times New Roman"/>
                <w:color w:val="000000"/>
                <w:sz w:val="20"/>
                <w:szCs w:val="20"/>
                <w:lang w:eastAsia="ru-RU" w:bidi="ru-RU"/>
              </w:rPr>
              <w:t>п.п</w:t>
            </w:r>
            <w:proofErr w:type="spellEnd"/>
            <w:r w:rsidRPr="001F2A6E">
              <w:rPr>
                <w:rFonts w:ascii="Times New Roman" w:eastAsia="Times New Roman" w:hAnsi="Times New Roman" w:cs="Times New Roman"/>
                <w:color w:val="000000"/>
                <w:sz w:val="20"/>
                <w:szCs w:val="20"/>
                <w:lang w:eastAsia="ru-RU" w:bidi="ru-RU"/>
              </w:rPr>
              <w:t>.</w:t>
            </w:r>
          </w:p>
        </w:tc>
        <w:tc>
          <w:tcPr>
            <w:tcW w:w="8954" w:type="dxa"/>
            <w:tcBorders>
              <w:top w:val="single" w:sz="4" w:space="0" w:color="auto"/>
              <w:left w:val="single" w:sz="4" w:space="0" w:color="auto"/>
              <w:right w:val="single" w:sz="4" w:space="0" w:color="auto"/>
            </w:tcBorders>
            <w:shd w:val="clear" w:color="auto" w:fill="FFFFFF"/>
            <w:vAlign w:val="bottom"/>
          </w:tcPr>
          <w:p w:rsidR="001F2A6E" w:rsidRPr="001F2A6E" w:rsidRDefault="001F2A6E" w:rsidP="001F2A6E">
            <w:pPr>
              <w:widowControl w:val="0"/>
              <w:spacing w:after="0" w:line="222" w:lineRule="exact"/>
              <w:jc w:val="center"/>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Библиографическая ссылка на публикацию</w:t>
            </w:r>
          </w:p>
        </w:tc>
      </w:tr>
      <w:tr w:rsidR="001F2A6E" w:rsidRPr="001F2A6E" w:rsidTr="00A10254">
        <w:trPr>
          <w:trHeight w:hRule="exact" w:val="255"/>
          <w:jc w:val="center"/>
        </w:trPr>
        <w:tc>
          <w:tcPr>
            <w:tcW w:w="842"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8954" w:type="dxa"/>
            <w:tcBorders>
              <w:top w:val="single" w:sz="4" w:space="0" w:color="auto"/>
              <w:left w:val="single" w:sz="4" w:space="0" w:color="auto"/>
              <w:bottom w:val="single" w:sz="4" w:space="0" w:color="auto"/>
              <w:right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r>
    </w:tbl>
    <w:p w:rsidR="001F2A6E" w:rsidRPr="001F2A6E" w:rsidRDefault="001F2A6E" w:rsidP="001F2A6E">
      <w:pPr>
        <w:widowControl w:val="0"/>
        <w:spacing w:after="0" w:line="222" w:lineRule="exact"/>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u w:val="single"/>
          <w:lang w:eastAsia="ru-RU" w:bidi="ru-RU"/>
        </w:rPr>
        <w:t xml:space="preserve">4) Публикации в материалах конференций, индексируемых в </w:t>
      </w:r>
      <w:r w:rsidRPr="001F2A6E">
        <w:rPr>
          <w:rFonts w:ascii="Times New Roman" w:eastAsia="Times New Roman" w:hAnsi="Times New Roman" w:cs="Times New Roman"/>
          <w:color w:val="000000"/>
          <w:sz w:val="20"/>
          <w:szCs w:val="20"/>
          <w:u w:val="single"/>
          <w:lang w:val="en-US" w:bidi="en-US"/>
        </w:rPr>
        <w:t>Web</w:t>
      </w:r>
      <w:r w:rsidRPr="001F2A6E">
        <w:rPr>
          <w:rFonts w:ascii="Times New Roman" w:eastAsia="Times New Roman" w:hAnsi="Times New Roman" w:cs="Times New Roman"/>
          <w:color w:val="000000"/>
          <w:sz w:val="20"/>
          <w:szCs w:val="20"/>
          <w:u w:val="single"/>
          <w:lang w:bidi="en-US"/>
        </w:rPr>
        <w:t xml:space="preserve"> </w:t>
      </w:r>
      <w:r w:rsidRPr="001F2A6E">
        <w:rPr>
          <w:rFonts w:ascii="Times New Roman" w:eastAsia="Times New Roman" w:hAnsi="Times New Roman" w:cs="Times New Roman"/>
          <w:color w:val="000000"/>
          <w:sz w:val="20"/>
          <w:szCs w:val="20"/>
          <w:u w:val="single"/>
          <w:lang w:val="en-US" w:bidi="en-US"/>
        </w:rPr>
        <w:t>of</w:t>
      </w:r>
      <w:r w:rsidRPr="001F2A6E">
        <w:rPr>
          <w:rFonts w:ascii="Times New Roman" w:eastAsia="Times New Roman" w:hAnsi="Times New Roman" w:cs="Times New Roman"/>
          <w:color w:val="000000"/>
          <w:sz w:val="20"/>
          <w:szCs w:val="20"/>
          <w:u w:val="single"/>
          <w:lang w:bidi="en-US"/>
        </w:rPr>
        <w:t xml:space="preserve"> </w:t>
      </w:r>
      <w:r w:rsidRPr="001F2A6E">
        <w:rPr>
          <w:rFonts w:ascii="Times New Roman" w:eastAsia="Times New Roman" w:hAnsi="Times New Roman" w:cs="Times New Roman"/>
          <w:color w:val="000000"/>
          <w:sz w:val="20"/>
          <w:szCs w:val="20"/>
          <w:u w:val="single"/>
          <w:lang w:val="en-US" w:bidi="en-US"/>
        </w:rPr>
        <w:t>Science</w:t>
      </w:r>
      <w:r w:rsidRPr="001F2A6E">
        <w:rPr>
          <w:rFonts w:ascii="Times New Roman" w:eastAsia="Times New Roman" w:hAnsi="Times New Roman" w:cs="Times New Roman"/>
          <w:color w:val="000000"/>
          <w:sz w:val="20"/>
          <w:szCs w:val="20"/>
          <w:u w:val="single"/>
          <w:lang w:bidi="en-US"/>
        </w:rPr>
        <w:t xml:space="preserve">, </w:t>
      </w:r>
      <w:r w:rsidRPr="001F2A6E">
        <w:rPr>
          <w:rFonts w:ascii="Times New Roman" w:eastAsia="Times New Roman" w:hAnsi="Times New Roman" w:cs="Times New Roman"/>
          <w:color w:val="000000"/>
          <w:sz w:val="20"/>
          <w:szCs w:val="20"/>
          <w:u w:val="single"/>
          <w:lang w:val="en-US" w:bidi="en-US"/>
        </w:rPr>
        <w:t>Scopus</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2"/>
        <w:gridCol w:w="8954"/>
      </w:tblGrid>
      <w:tr w:rsidR="001F2A6E" w:rsidRPr="001F2A6E" w:rsidTr="00A10254">
        <w:trPr>
          <w:trHeight w:hRule="exact" w:val="255"/>
          <w:jc w:val="center"/>
        </w:trPr>
        <w:tc>
          <w:tcPr>
            <w:tcW w:w="842" w:type="dxa"/>
            <w:tcBorders>
              <w:top w:val="single" w:sz="4" w:space="0" w:color="auto"/>
              <w:left w:val="single" w:sz="4" w:space="0" w:color="auto"/>
            </w:tcBorders>
            <w:shd w:val="clear" w:color="auto" w:fill="FFFFFF"/>
            <w:vAlign w:val="bottom"/>
          </w:tcPr>
          <w:p w:rsidR="001F2A6E" w:rsidRPr="001F2A6E" w:rsidRDefault="001F2A6E" w:rsidP="001F2A6E">
            <w:pPr>
              <w:widowControl w:val="0"/>
              <w:spacing w:after="0" w:line="222" w:lineRule="exact"/>
              <w:ind w:left="14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 xml:space="preserve">№ </w:t>
            </w:r>
            <w:proofErr w:type="spellStart"/>
            <w:r w:rsidRPr="001F2A6E">
              <w:rPr>
                <w:rFonts w:ascii="Times New Roman" w:eastAsia="Times New Roman" w:hAnsi="Times New Roman" w:cs="Times New Roman"/>
                <w:color w:val="000000"/>
                <w:sz w:val="20"/>
                <w:szCs w:val="20"/>
                <w:lang w:eastAsia="ru-RU" w:bidi="ru-RU"/>
              </w:rPr>
              <w:t>п.п</w:t>
            </w:r>
            <w:proofErr w:type="spellEnd"/>
            <w:r w:rsidRPr="001F2A6E">
              <w:rPr>
                <w:rFonts w:ascii="Times New Roman" w:eastAsia="Times New Roman" w:hAnsi="Times New Roman" w:cs="Times New Roman"/>
                <w:color w:val="000000"/>
                <w:sz w:val="20"/>
                <w:szCs w:val="20"/>
                <w:lang w:eastAsia="ru-RU" w:bidi="ru-RU"/>
              </w:rPr>
              <w:t>.</w:t>
            </w:r>
          </w:p>
        </w:tc>
        <w:tc>
          <w:tcPr>
            <w:tcW w:w="8954" w:type="dxa"/>
            <w:tcBorders>
              <w:top w:val="single" w:sz="4" w:space="0" w:color="auto"/>
              <w:left w:val="single" w:sz="4" w:space="0" w:color="auto"/>
              <w:right w:val="single" w:sz="4" w:space="0" w:color="auto"/>
            </w:tcBorders>
            <w:shd w:val="clear" w:color="auto" w:fill="FFFFFF"/>
            <w:vAlign w:val="bottom"/>
          </w:tcPr>
          <w:p w:rsidR="001F2A6E" w:rsidRPr="001F2A6E" w:rsidRDefault="001F2A6E" w:rsidP="001F2A6E">
            <w:pPr>
              <w:widowControl w:val="0"/>
              <w:spacing w:after="0" w:line="222" w:lineRule="exact"/>
              <w:jc w:val="center"/>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Библиографическая ссылка на публикацию</w:t>
            </w:r>
          </w:p>
        </w:tc>
      </w:tr>
      <w:tr w:rsidR="001F2A6E" w:rsidRPr="001F2A6E" w:rsidTr="00A10254">
        <w:trPr>
          <w:trHeight w:hRule="exact" w:val="244"/>
          <w:jc w:val="center"/>
        </w:trPr>
        <w:tc>
          <w:tcPr>
            <w:tcW w:w="842"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8954" w:type="dxa"/>
            <w:tcBorders>
              <w:top w:val="single" w:sz="4" w:space="0" w:color="auto"/>
              <w:left w:val="single" w:sz="4" w:space="0" w:color="auto"/>
              <w:bottom w:val="single" w:sz="4" w:space="0" w:color="auto"/>
              <w:right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r>
    </w:tbl>
    <w:p w:rsidR="001F2A6E" w:rsidRPr="001F2A6E" w:rsidRDefault="001F2A6E" w:rsidP="001F2A6E">
      <w:pPr>
        <w:widowControl w:val="0"/>
        <w:spacing w:after="0" w:line="222" w:lineRule="exact"/>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u w:val="single"/>
          <w:lang w:bidi="en-US"/>
        </w:rPr>
        <w:t xml:space="preserve">5) </w:t>
      </w:r>
      <w:r w:rsidRPr="001F2A6E">
        <w:rPr>
          <w:rFonts w:ascii="Times New Roman" w:eastAsia="Times New Roman" w:hAnsi="Times New Roman" w:cs="Times New Roman"/>
          <w:color w:val="000000"/>
          <w:sz w:val="20"/>
          <w:szCs w:val="20"/>
          <w:u w:val="single"/>
          <w:lang w:eastAsia="ru-RU" w:bidi="ru-RU"/>
        </w:rPr>
        <w:t>Публикации в материалах конференций, индексируемых в РИНЦ</w:t>
      </w:r>
    </w:p>
    <w:tbl>
      <w:tblPr>
        <w:tblOverlap w:val="never"/>
        <w:tblW w:w="0" w:type="auto"/>
        <w:jc w:val="center"/>
        <w:tblLayout w:type="fixed"/>
        <w:tblCellMar>
          <w:left w:w="10" w:type="dxa"/>
          <w:right w:w="10" w:type="dxa"/>
        </w:tblCellMar>
        <w:tblLook w:val="0000" w:firstRow="0" w:lastRow="0" w:firstColumn="0" w:lastColumn="0" w:noHBand="0" w:noVBand="0"/>
      </w:tblPr>
      <w:tblGrid>
        <w:gridCol w:w="865"/>
        <w:gridCol w:w="8930"/>
      </w:tblGrid>
      <w:tr w:rsidR="001F2A6E" w:rsidRPr="001F2A6E" w:rsidTr="00A10254">
        <w:trPr>
          <w:trHeight w:hRule="exact" w:val="255"/>
          <w:jc w:val="center"/>
        </w:trPr>
        <w:tc>
          <w:tcPr>
            <w:tcW w:w="865" w:type="dxa"/>
            <w:tcBorders>
              <w:top w:val="single" w:sz="4" w:space="0" w:color="auto"/>
              <w:left w:val="single" w:sz="4" w:space="0" w:color="auto"/>
            </w:tcBorders>
            <w:shd w:val="clear" w:color="auto" w:fill="FFFFFF"/>
            <w:vAlign w:val="bottom"/>
          </w:tcPr>
          <w:p w:rsidR="001F2A6E" w:rsidRPr="001F2A6E" w:rsidRDefault="001F2A6E" w:rsidP="001F2A6E">
            <w:pPr>
              <w:widowControl w:val="0"/>
              <w:spacing w:after="0" w:line="222" w:lineRule="exact"/>
              <w:ind w:left="16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 xml:space="preserve">№ </w:t>
            </w:r>
            <w:proofErr w:type="spellStart"/>
            <w:r w:rsidRPr="001F2A6E">
              <w:rPr>
                <w:rFonts w:ascii="Times New Roman" w:eastAsia="Times New Roman" w:hAnsi="Times New Roman" w:cs="Times New Roman"/>
                <w:color w:val="000000"/>
                <w:sz w:val="20"/>
                <w:szCs w:val="20"/>
                <w:lang w:eastAsia="ru-RU" w:bidi="ru-RU"/>
              </w:rPr>
              <w:t>п.п</w:t>
            </w:r>
            <w:proofErr w:type="spellEnd"/>
            <w:r w:rsidRPr="001F2A6E">
              <w:rPr>
                <w:rFonts w:ascii="Times New Roman" w:eastAsia="Times New Roman" w:hAnsi="Times New Roman" w:cs="Times New Roman"/>
                <w:color w:val="000000"/>
                <w:sz w:val="20"/>
                <w:szCs w:val="20"/>
                <w:lang w:eastAsia="ru-RU" w:bidi="ru-RU"/>
              </w:rPr>
              <w:t>.</w:t>
            </w:r>
          </w:p>
        </w:tc>
        <w:tc>
          <w:tcPr>
            <w:tcW w:w="8930" w:type="dxa"/>
            <w:tcBorders>
              <w:top w:val="single" w:sz="4" w:space="0" w:color="auto"/>
              <w:left w:val="single" w:sz="4" w:space="0" w:color="auto"/>
              <w:right w:val="single" w:sz="4" w:space="0" w:color="auto"/>
            </w:tcBorders>
            <w:shd w:val="clear" w:color="auto" w:fill="FFFFFF"/>
            <w:vAlign w:val="bottom"/>
          </w:tcPr>
          <w:p w:rsidR="001F2A6E" w:rsidRPr="001F2A6E" w:rsidRDefault="001F2A6E" w:rsidP="001F2A6E">
            <w:pPr>
              <w:widowControl w:val="0"/>
              <w:spacing w:after="0" w:line="222" w:lineRule="exact"/>
              <w:jc w:val="center"/>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Библиографическая ссылка на публикацию</w:t>
            </w:r>
          </w:p>
        </w:tc>
      </w:tr>
      <w:tr w:rsidR="001F2A6E" w:rsidRPr="001F2A6E" w:rsidTr="00A10254">
        <w:trPr>
          <w:trHeight w:hRule="exact" w:val="244"/>
          <w:jc w:val="center"/>
        </w:trPr>
        <w:tc>
          <w:tcPr>
            <w:tcW w:w="865"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8930" w:type="dxa"/>
            <w:tcBorders>
              <w:top w:val="single" w:sz="4" w:space="0" w:color="auto"/>
              <w:left w:val="single" w:sz="4" w:space="0" w:color="auto"/>
              <w:bottom w:val="single" w:sz="4" w:space="0" w:color="auto"/>
              <w:right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r>
    </w:tbl>
    <w:p w:rsidR="001F2A6E" w:rsidRPr="001F2A6E" w:rsidRDefault="001F2A6E" w:rsidP="001F2A6E">
      <w:pPr>
        <w:widowControl w:val="0"/>
        <w:spacing w:after="0" w:line="222" w:lineRule="exact"/>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6) Прочие публикации в материалах конференций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2"/>
        <w:gridCol w:w="8954"/>
      </w:tblGrid>
      <w:tr w:rsidR="001F2A6E" w:rsidRPr="001F2A6E" w:rsidTr="00A10254">
        <w:trPr>
          <w:trHeight w:hRule="exact" w:val="238"/>
          <w:jc w:val="center"/>
        </w:trPr>
        <w:tc>
          <w:tcPr>
            <w:tcW w:w="842" w:type="dxa"/>
            <w:tcBorders>
              <w:top w:val="single" w:sz="4" w:space="0" w:color="auto"/>
              <w:left w:val="single" w:sz="4" w:space="0" w:color="auto"/>
            </w:tcBorders>
            <w:shd w:val="clear" w:color="auto" w:fill="FFFFFF"/>
            <w:vAlign w:val="bottom"/>
          </w:tcPr>
          <w:p w:rsidR="001F2A6E" w:rsidRPr="001F2A6E" w:rsidRDefault="001F2A6E" w:rsidP="001F2A6E">
            <w:pPr>
              <w:widowControl w:val="0"/>
              <w:spacing w:after="0" w:line="222" w:lineRule="exact"/>
              <w:ind w:left="14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 xml:space="preserve">№ </w:t>
            </w:r>
            <w:proofErr w:type="spellStart"/>
            <w:r w:rsidRPr="001F2A6E">
              <w:rPr>
                <w:rFonts w:ascii="Times New Roman" w:eastAsia="Times New Roman" w:hAnsi="Times New Roman" w:cs="Times New Roman"/>
                <w:color w:val="000000"/>
                <w:sz w:val="20"/>
                <w:szCs w:val="20"/>
                <w:lang w:eastAsia="ru-RU" w:bidi="ru-RU"/>
              </w:rPr>
              <w:t>п.п</w:t>
            </w:r>
            <w:proofErr w:type="spellEnd"/>
            <w:r w:rsidRPr="001F2A6E">
              <w:rPr>
                <w:rFonts w:ascii="Times New Roman" w:eastAsia="Times New Roman" w:hAnsi="Times New Roman" w:cs="Times New Roman"/>
                <w:color w:val="000000"/>
                <w:sz w:val="20"/>
                <w:szCs w:val="20"/>
                <w:lang w:eastAsia="ru-RU" w:bidi="ru-RU"/>
              </w:rPr>
              <w:t>.</w:t>
            </w:r>
          </w:p>
        </w:tc>
        <w:tc>
          <w:tcPr>
            <w:tcW w:w="8954" w:type="dxa"/>
            <w:tcBorders>
              <w:top w:val="single" w:sz="4" w:space="0" w:color="auto"/>
              <w:left w:val="single" w:sz="4" w:space="0" w:color="auto"/>
              <w:right w:val="single" w:sz="4" w:space="0" w:color="auto"/>
            </w:tcBorders>
            <w:shd w:val="clear" w:color="auto" w:fill="FFFFFF"/>
            <w:vAlign w:val="bottom"/>
          </w:tcPr>
          <w:p w:rsidR="001F2A6E" w:rsidRPr="001F2A6E" w:rsidRDefault="001F2A6E" w:rsidP="001F2A6E">
            <w:pPr>
              <w:widowControl w:val="0"/>
              <w:spacing w:after="0" w:line="222" w:lineRule="exact"/>
              <w:jc w:val="center"/>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Библиографическая ссылка на публикацию</w:t>
            </w:r>
          </w:p>
        </w:tc>
      </w:tr>
      <w:tr w:rsidR="001F2A6E" w:rsidRPr="001F2A6E" w:rsidTr="00A10254">
        <w:trPr>
          <w:trHeight w:hRule="exact" w:val="255"/>
          <w:jc w:val="center"/>
        </w:trPr>
        <w:tc>
          <w:tcPr>
            <w:tcW w:w="842"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8954" w:type="dxa"/>
            <w:tcBorders>
              <w:top w:val="single" w:sz="4" w:space="0" w:color="auto"/>
              <w:left w:val="single" w:sz="4" w:space="0" w:color="auto"/>
              <w:bottom w:val="single" w:sz="4" w:space="0" w:color="auto"/>
              <w:right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r>
    </w:tbl>
    <w:p w:rsidR="001F2A6E" w:rsidRPr="001F2A6E" w:rsidRDefault="001F2A6E" w:rsidP="001F2A6E">
      <w:pPr>
        <w:widowControl w:val="0"/>
        <w:spacing w:after="0" w:line="232" w:lineRule="exact"/>
        <w:ind w:right="420"/>
        <w:jc w:val="center"/>
        <w:rPr>
          <w:rFonts w:ascii="Times New Roman" w:eastAsia="Times New Roman" w:hAnsi="Times New Roman" w:cs="Times New Roman"/>
          <w:color w:val="000000"/>
          <w:sz w:val="20"/>
          <w:szCs w:val="20"/>
          <w:lang w:eastAsia="ru-RU" w:bidi="ru-RU"/>
        </w:rPr>
      </w:pPr>
    </w:p>
    <w:p w:rsidR="001F2A6E" w:rsidRPr="001F2A6E" w:rsidRDefault="001F2A6E" w:rsidP="001F2A6E">
      <w:pPr>
        <w:widowControl w:val="0"/>
        <w:spacing w:after="0" w:line="222" w:lineRule="exact"/>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Информация об обладании патентами, свидетельствами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2"/>
        <w:gridCol w:w="5539"/>
        <w:gridCol w:w="3414"/>
      </w:tblGrid>
      <w:tr w:rsidR="001F2A6E" w:rsidRPr="001F2A6E" w:rsidTr="00A10254">
        <w:trPr>
          <w:trHeight w:hRule="exact" w:val="714"/>
          <w:jc w:val="center"/>
        </w:trPr>
        <w:tc>
          <w:tcPr>
            <w:tcW w:w="842" w:type="dxa"/>
            <w:tcBorders>
              <w:top w:val="single" w:sz="4" w:space="0" w:color="auto"/>
              <w:left w:val="single" w:sz="4" w:space="0" w:color="auto"/>
            </w:tcBorders>
            <w:shd w:val="clear" w:color="auto" w:fill="FFFFFF"/>
            <w:vAlign w:val="center"/>
          </w:tcPr>
          <w:p w:rsidR="001F2A6E" w:rsidRPr="001F2A6E" w:rsidRDefault="001F2A6E" w:rsidP="001F2A6E">
            <w:pPr>
              <w:widowControl w:val="0"/>
              <w:spacing w:after="0" w:line="222" w:lineRule="exact"/>
              <w:ind w:left="14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 xml:space="preserve">№ </w:t>
            </w:r>
            <w:proofErr w:type="spellStart"/>
            <w:r w:rsidRPr="001F2A6E">
              <w:rPr>
                <w:rFonts w:ascii="Times New Roman" w:eastAsia="Times New Roman" w:hAnsi="Times New Roman" w:cs="Times New Roman"/>
                <w:color w:val="000000"/>
                <w:sz w:val="20"/>
                <w:szCs w:val="20"/>
                <w:lang w:eastAsia="ru-RU" w:bidi="ru-RU"/>
              </w:rPr>
              <w:t>п.п</w:t>
            </w:r>
            <w:proofErr w:type="spellEnd"/>
            <w:r w:rsidRPr="001F2A6E">
              <w:rPr>
                <w:rFonts w:ascii="Times New Roman" w:eastAsia="Times New Roman" w:hAnsi="Times New Roman" w:cs="Times New Roman"/>
                <w:color w:val="000000"/>
                <w:sz w:val="20"/>
                <w:szCs w:val="20"/>
                <w:lang w:eastAsia="ru-RU" w:bidi="ru-RU"/>
              </w:rPr>
              <w:t>.</w:t>
            </w:r>
          </w:p>
        </w:tc>
        <w:tc>
          <w:tcPr>
            <w:tcW w:w="5539" w:type="dxa"/>
            <w:tcBorders>
              <w:top w:val="single" w:sz="4" w:space="0" w:color="auto"/>
              <w:left w:val="single" w:sz="4" w:space="0" w:color="auto"/>
            </w:tcBorders>
            <w:shd w:val="clear" w:color="auto" w:fill="FFFFFF"/>
            <w:vAlign w:val="bottom"/>
          </w:tcPr>
          <w:p w:rsidR="001F2A6E" w:rsidRPr="001F2A6E" w:rsidRDefault="001F2A6E" w:rsidP="001F2A6E">
            <w:pPr>
              <w:widowControl w:val="0"/>
              <w:spacing w:after="0" w:line="232" w:lineRule="exact"/>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Тип патента/</w:t>
            </w:r>
            <w:proofErr w:type="spellStart"/>
            <w:r w:rsidRPr="001F2A6E">
              <w:rPr>
                <w:rFonts w:ascii="Times New Roman" w:eastAsia="Times New Roman" w:hAnsi="Times New Roman" w:cs="Times New Roman"/>
                <w:color w:val="000000"/>
                <w:sz w:val="20"/>
                <w:szCs w:val="20"/>
                <w:lang w:eastAsia="ru-RU" w:bidi="ru-RU"/>
              </w:rPr>
              <w:t>свидетсльства</w:t>
            </w:r>
            <w:proofErr w:type="spellEnd"/>
            <w:r w:rsidRPr="001F2A6E">
              <w:rPr>
                <w:rFonts w:ascii="Times New Roman" w:eastAsia="Times New Roman" w:hAnsi="Times New Roman" w:cs="Times New Roman"/>
                <w:color w:val="000000"/>
                <w:sz w:val="20"/>
                <w:szCs w:val="20"/>
                <w:lang w:eastAsia="ru-RU" w:bidi="ru-RU"/>
              </w:rPr>
              <w:t xml:space="preserve"> (патент на изобретение, полезная модель, промышленный образец, программа для ЭВМ, база данных, топология интегральных микросхем)</w:t>
            </w:r>
          </w:p>
        </w:tc>
        <w:tc>
          <w:tcPr>
            <w:tcW w:w="3414" w:type="dxa"/>
            <w:tcBorders>
              <w:top w:val="single" w:sz="4" w:space="0" w:color="auto"/>
              <w:left w:val="single" w:sz="4" w:space="0" w:color="auto"/>
              <w:right w:val="single" w:sz="4" w:space="0" w:color="auto"/>
            </w:tcBorders>
            <w:shd w:val="clear" w:color="auto" w:fill="FFFFFF"/>
            <w:vAlign w:val="center"/>
          </w:tcPr>
          <w:p w:rsidR="001F2A6E" w:rsidRPr="001F2A6E" w:rsidRDefault="001F2A6E" w:rsidP="001F2A6E">
            <w:pPr>
              <w:widowControl w:val="0"/>
              <w:spacing w:after="0" w:line="232" w:lineRule="exact"/>
              <w:jc w:val="center"/>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Название, номер подтверждающего документа, дата выдачи</w:t>
            </w:r>
          </w:p>
        </w:tc>
      </w:tr>
      <w:tr w:rsidR="001F2A6E" w:rsidRPr="001F2A6E" w:rsidTr="00A10254">
        <w:trPr>
          <w:trHeight w:hRule="exact" w:val="244"/>
          <w:jc w:val="center"/>
        </w:trPr>
        <w:tc>
          <w:tcPr>
            <w:tcW w:w="842"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5539"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r>
    </w:tbl>
    <w:p w:rsidR="001F2A6E" w:rsidRPr="001F2A6E" w:rsidRDefault="001F2A6E" w:rsidP="001F2A6E">
      <w:pPr>
        <w:widowControl w:val="0"/>
        <w:spacing w:after="0" w:line="232" w:lineRule="exact"/>
        <w:ind w:right="420"/>
        <w:jc w:val="center"/>
        <w:rPr>
          <w:rFonts w:ascii="Times New Roman" w:eastAsia="Times New Roman" w:hAnsi="Times New Roman" w:cs="Times New Roman"/>
          <w:color w:val="000000"/>
          <w:sz w:val="20"/>
          <w:szCs w:val="20"/>
          <w:lang w:eastAsia="ru-RU" w:bidi="ru-RU"/>
        </w:rPr>
      </w:pPr>
    </w:p>
    <w:p w:rsidR="001F2A6E" w:rsidRPr="001F2A6E" w:rsidRDefault="001F2A6E" w:rsidP="001F2A6E">
      <w:pPr>
        <w:widowControl w:val="0"/>
        <w:spacing w:after="0" w:line="222" w:lineRule="exact"/>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Информация о заявке на российские и зарубежные охранные документы (патенты, свидетельства)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842"/>
        <w:gridCol w:w="5539"/>
        <w:gridCol w:w="3414"/>
      </w:tblGrid>
      <w:tr w:rsidR="001F2A6E" w:rsidRPr="001F2A6E" w:rsidTr="00A10254">
        <w:trPr>
          <w:trHeight w:hRule="exact" w:val="1179"/>
          <w:jc w:val="center"/>
        </w:trPr>
        <w:tc>
          <w:tcPr>
            <w:tcW w:w="842" w:type="dxa"/>
            <w:tcBorders>
              <w:top w:val="single" w:sz="4" w:space="0" w:color="auto"/>
              <w:left w:val="single" w:sz="4" w:space="0" w:color="auto"/>
            </w:tcBorders>
            <w:shd w:val="clear" w:color="auto" w:fill="FFFFFF"/>
            <w:vAlign w:val="center"/>
          </w:tcPr>
          <w:p w:rsidR="001F2A6E" w:rsidRPr="001F2A6E" w:rsidRDefault="001F2A6E" w:rsidP="001F2A6E">
            <w:pPr>
              <w:widowControl w:val="0"/>
              <w:spacing w:after="0" w:line="222" w:lineRule="exact"/>
              <w:ind w:left="14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 xml:space="preserve">№ </w:t>
            </w:r>
            <w:proofErr w:type="spellStart"/>
            <w:r w:rsidRPr="001F2A6E">
              <w:rPr>
                <w:rFonts w:ascii="Times New Roman" w:eastAsia="Times New Roman" w:hAnsi="Times New Roman" w:cs="Times New Roman"/>
                <w:color w:val="000000"/>
                <w:sz w:val="20"/>
                <w:szCs w:val="20"/>
                <w:lang w:eastAsia="ru-RU" w:bidi="ru-RU"/>
              </w:rPr>
              <w:t>п.п</w:t>
            </w:r>
            <w:proofErr w:type="spellEnd"/>
            <w:r w:rsidRPr="001F2A6E">
              <w:rPr>
                <w:rFonts w:ascii="Times New Roman" w:eastAsia="Times New Roman" w:hAnsi="Times New Roman" w:cs="Times New Roman"/>
                <w:color w:val="000000"/>
                <w:sz w:val="20"/>
                <w:szCs w:val="20"/>
                <w:lang w:eastAsia="ru-RU" w:bidi="ru-RU"/>
              </w:rPr>
              <w:t>.</w:t>
            </w:r>
          </w:p>
        </w:tc>
        <w:tc>
          <w:tcPr>
            <w:tcW w:w="5539" w:type="dxa"/>
            <w:tcBorders>
              <w:top w:val="single" w:sz="4" w:space="0" w:color="auto"/>
              <w:left w:val="single" w:sz="4" w:space="0" w:color="auto"/>
            </w:tcBorders>
            <w:shd w:val="clear" w:color="auto" w:fill="FFFFFF"/>
            <w:vAlign w:val="bottom"/>
          </w:tcPr>
          <w:p w:rsidR="001F2A6E" w:rsidRPr="001F2A6E" w:rsidRDefault="001F2A6E" w:rsidP="001F2A6E">
            <w:pPr>
              <w:widowControl w:val="0"/>
              <w:spacing w:after="0" w:line="232" w:lineRule="exact"/>
              <w:jc w:val="center"/>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Тип заявки (Заявка на российские патенты на изобретения, заявка па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3414" w:type="dxa"/>
            <w:tcBorders>
              <w:top w:val="single" w:sz="4" w:space="0" w:color="auto"/>
              <w:left w:val="single" w:sz="4" w:space="0" w:color="auto"/>
              <w:right w:val="single" w:sz="4" w:space="0" w:color="auto"/>
            </w:tcBorders>
            <w:shd w:val="clear" w:color="auto" w:fill="FFFFFF"/>
            <w:vAlign w:val="center"/>
          </w:tcPr>
          <w:p w:rsidR="001F2A6E" w:rsidRPr="001F2A6E" w:rsidRDefault="001F2A6E" w:rsidP="001F2A6E">
            <w:pPr>
              <w:widowControl w:val="0"/>
              <w:spacing w:after="0" w:line="232" w:lineRule="exact"/>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Название, номер подтверждающего документа, дата выдачи</w:t>
            </w:r>
          </w:p>
        </w:tc>
        <w:bookmarkStart w:id="0" w:name="_GoBack"/>
        <w:bookmarkEnd w:id="0"/>
      </w:tr>
      <w:tr w:rsidR="001F2A6E" w:rsidRPr="001F2A6E" w:rsidTr="00A10254">
        <w:trPr>
          <w:trHeight w:hRule="exact" w:val="244"/>
          <w:jc w:val="center"/>
        </w:trPr>
        <w:tc>
          <w:tcPr>
            <w:tcW w:w="842"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5539"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3414" w:type="dxa"/>
            <w:tcBorders>
              <w:top w:val="single" w:sz="4" w:space="0" w:color="auto"/>
              <w:left w:val="single" w:sz="4" w:space="0" w:color="auto"/>
              <w:bottom w:val="single" w:sz="4" w:space="0" w:color="auto"/>
              <w:right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r>
    </w:tbl>
    <w:p w:rsidR="001F2A6E" w:rsidRPr="001F2A6E" w:rsidRDefault="001F2A6E" w:rsidP="001F2A6E">
      <w:pPr>
        <w:widowControl w:val="0"/>
        <w:spacing w:after="0" w:line="240" w:lineRule="auto"/>
        <w:rPr>
          <w:rFonts w:ascii="Courier New" w:eastAsia="Courier New" w:hAnsi="Courier New" w:cs="Courier New"/>
          <w:color w:val="000000"/>
          <w:sz w:val="2"/>
          <w:szCs w:val="2"/>
          <w:lang w:eastAsia="ru-RU" w:bidi="ru-RU"/>
        </w:rPr>
      </w:pPr>
    </w:p>
    <w:p w:rsidR="001F2A6E" w:rsidRPr="001F2A6E" w:rsidRDefault="001F2A6E" w:rsidP="001F2A6E">
      <w:pPr>
        <w:widowControl w:val="0"/>
        <w:spacing w:after="0" w:line="240" w:lineRule="auto"/>
        <w:rPr>
          <w:rFonts w:ascii="Courier New" w:eastAsia="Courier New" w:hAnsi="Courier New" w:cs="Courier New"/>
          <w:color w:val="000000"/>
          <w:sz w:val="2"/>
          <w:szCs w:val="2"/>
          <w:lang w:eastAsia="ru-RU" w:bidi="ru-RU"/>
        </w:rPr>
      </w:pPr>
    </w:p>
    <w:p w:rsidR="001F2A6E" w:rsidRPr="001F2A6E" w:rsidRDefault="001F2A6E" w:rsidP="001F2A6E">
      <w:pPr>
        <w:widowControl w:val="0"/>
        <w:spacing w:after="0" w:line="240" w:lineRule="auto"/>
        <w:rPr>
          <w:rFonts w:ascii="Courier New" w:eastAsia="Courier New" w:hAnsi="Courier New" w:cs="Courier New"/>
          <w:color w:val="000000"/>
          <w:sz w:val="2"/>
          <w:szCs w:val="2"/>
          <w:lang w:eastAsia="ru-RU" w:bidi="ru-RU"/>
        </w:rPr>
      </w:pPr>
    </w:p>
    <w:p w:rsidR="001F2A6E" w:rsidRPr="001F2A6E" w:rsidRDefault="001F2A6E" w:rsidP="001F2A6E">
      <w:pPr>
        <w:widowControl w:val="0"/>
        <w:spacing w:after="0" w:line="240" w:lineRule="auto"/>
        <w:rPr>
          <w:rFonts w:ascii="Courier New" w:eastAsia="Courier New" w:hAnsi="Courier New" w:cs="Courier New"/>
          <w:color w:val="000000"/>
          <w:sz w:val="2"/>
          <w:szCs w:val="2"/>
          <w:lang w:eastAsia="ru-RU" w:bidi="ru-RU"/>
        </w:rPr>
      </w:pPr>
    </w:p>
    <w:p w:rsidR="001F2A6E" w:rsidRPr="001F2A6E" w:rsidRDefault="001F2A6E" w:rsidP="001F2A6E">
      <w:pPr>
        <w:widowControl w:val="0"/>
        <w:spacing w:after="0" w:line="240" w:lineRule="auto"/>
        <w:rPr>
          <w:rFonts w:ascii="Courier New" w:eastAsia="Courier New" w:hAnsi="Courier New" w:cs="Courier New"/>
          <w:color w:val="000000"/>
          <w:sz w:val="2"/>
          <w:szCs w:val="2"/>
          <w:lang w:eastAsia="ru-RU" w:bidi="ru-RU"/>
        </w:rPr>
      </w:pPr>
    </w:p>
    <w:p w:rsidR="001F2A6E" w:rsidRPr="001F2A6E" w:rsidRDefault="001F2A6E" w:rsidP="001F2A6E">
      <w:pPr>
        <w:widowControl w:val="0"/>
        <w:spacing w:after="0" w:line="240" w:lineRule="auto"/>
        <w:rPr>
          <w:rFonts w:ascii="Courier New" w:eastAsia="Courier New" w:hAnsi="Courier New" w:cs="Courier New"/>
          <w:color w:val="000000"/>
          <w:sz w:val="2"/>
          <w:szCs w:val="2"/>
          <w:lang w:eastAsia="ru-RU" w:bidi="ru-RU"/>
        </w:rPr>
      </w:pPr>
    </w:p>
    <w:p w:rsidR="001F2A6E" w:rsidRPr="001F2A6E" w:rsidRDefault="001F2A6E" w:rsidP="001F2A6E">
      <w:pPr>
        <w:widowControl w:val="0"/>
        <w:spacing w:after="0" w:line="240" w:lineRule="auto"/>
        <w:rPr>
          <w:rFonts w:ascii="Courier New" w:eastAsia="Courier New" w:hAnsi="Courier New" w:cs="Courier New"/>
          <w:color w:val="000000"/>
          <w:sz w:val="2"/>
          <w:szCs w:val="2"/>
          <w:lang w:eastAsia="ru-RU" w:bidi="ru-RU"/>
        </w:rPr>
      </w:pPr>
    </w:p>
    <w:p w:rsidR="001F2A6E" w:rsidRPr="001F2A6E" w:rsidRDefault="001F2A6E" w:rsidP="001F2A6E">
      <w:pPr>
        <w:widowControl w:val="0"/>
        <w:spacing w:after="0" w:line="240" w:lineRule="auto"/>
        <w:rPr>
          <w:rFonts w:ascii="Courier New" w:eastAsia="Courier New" w:hAnsi="Courier New" w:cs="Courier New"/>
          <w:color w:val="000000"/>
          <w:sz w:val="2"/>
          <w:szCs w:val="2"/>
          <w:lang w:eastAsia="ru-RU" w:bidi="ru-RU"/>
        </w:rPr>
      </w:pPr>
    </w:p>
    <w:p w:rsidR="001F2A6E" w:rsidRPr="001F2A6E" w:rsidRDefault="001F2A6E" w:rsidP="001F2A6E">
      <w:pPr>
        <w:widowControl w:val="0"/>
        <w:spacing w:before="188" w:after="0" w:line="232" w:lineRule="exact"/>
        <w:ind w:right="280"/>
        <w:jc w:val="center"/>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Информация о признании претендента победителем в конкурсах, олимпиадах, фестивалях и других</w:t>
      </w:r>
      <w:r w:rsidRPr="001F2A6E">
        <w:rPr>
          <w:rFonts w:ascii="Times New Roman" w:eastAsia="Times New Roman" w:hAnsi="Times New Roman" w:cs="Times New Roman"/>
          <w:color w:val="000000"/>
          <w:sz w:val="20"/>
          <w:szCs w:val="20"/>
          <w:lang w:eastAsia="ru-RU" w:bidi="ru-RU"/>
        </w:rPr>
        <w:br/>
        <w:t>научных, научно-технических и творческих конкурсных мероприятиях по профилю подготовки</w:t>
      </w:r>
    </w:p>
    <w:p w:rsidR="001F2A6E" w:rsidRPr="001F2A6E" w:rsidRDefault="001F2A6E" w:rsidP="001F2A6E">
      <w:pPr>
        <w:widowControl w:val="0"/>
        <w:spacing w:before="188" w:after="0" w:line="232" w:lineRule="exact"/>
        <w:ind w:right="280"/>
        <w:jc w:val="center"/>
        <w:rPr>
          <w:rFonts w:ascii="Times New Roman" w:eastAsia="Times New Roman" w:hAnsi="Times New Roman" w:cs="Times New Roman"/>
          <w:color w:val="000000"/>
          <w:sz w:val="20"/>
          <w:szCs w:val="20"/>
          <w:lang w:eastAsia="ru-RU" w:bidi="ru-RU"/>
        </w:rPr>
      </w:pPr>
    </w:p>
    <w:p w:rsidR="001F2A6E" w:rsidRPr="001F2A6E" w:rsidRDefault="001F2A6E" w:rsidP="001F2A6E">
      <w:pPr>
        <w:widowControl w:val="0"/>
        <w:numPr>
          <w:ilvl w:val="0"/>
          <w:numId w:val="4"/>
        </w:numPr>
        <w:spacing w:after="0" w:line="222" w:lineRule="exact"/>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u w:val="single"/>
          <w:lang w:eastAsia="ru-RU" w:bidi="ru-RU"/>
        </w:rPr>
        <w:t>международных</w:t>
      </w:r>
    </w:p>
    <w:tbl>
      <w:tblPr>
        <w:tblOverlap w:val="never"/>
        <w:tblW w:w="10156" w:type="dxa"/>
        <w:jc w:val="center"/>
        <w:tblLayout w:type="fixed"/>
        <w:tblCellMar>
          <w:left w:w="10" w:type="dxa"/>
          <w:right w:w="10" w:type="dxa"/>
        </w:tblCellMar>
        <w:tblLook w:val="0000" w:firstRow="0" w:lastRow="0" w:firstColumn="0" w:lastColumn="0" w:noHBand="0" w:noVBand="0"/>
      </w:tblPr>
      <w:tblGrid>
        <w:gridCol w:w="842"/>
        <w:gridCol w:w="6580"/>
        <w:gridCol w:w="2734"/>
      </w:tblGrid>
      <w:tr w:rsidR="001F2A6E" w:rsidRPr="001F2A6E" w:rsidTr="00A10254">
        <w:trPr>
          <w:trHeight w:hRule="exact" w:val="255"/>
          <w:jc w:val="center"/>
        </w:trPr>
        <w:tc>
          <w:tcPr>
            <w:tcW w:w="842" w:type="dxa"/>
            <w:tcBorders>
              <w:top w:val="single" w:sz="4" w:space="0" w:color="auto"/>
              <w:left w:val="single" w:sz="4" w:space="0" w:color="auto"/>
            </w:tcBorders>
            <w:shd w:val="clear" w:color="auto" w:fill="FFFFFF"/>
          </w:tcPr>
          <w:p w:rsidR="001F2A6E" w:rsidRPr="001F2A6E" w:rsidRDefault="001F2A6E" w:rsidP="001F2A6E">
            <w:pPr>
              <w:widowControl w:val="0"/>
              <w:spacing w:after="0" w:line="222" w:lineRule="exact"/>
              <w:ind w:left="16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 xml:space="preserve">№ </w:t>
            </w:r>
            <w:proofErr w:type="spellStart"/>
            <w:r w:rsidRPr="001F2A6E">
              <w:rPr>
                <w:rFonts w:ascii="Times New Roman" w:eastAsia="Times New Roman" w:hAnsi="Times New Roman" w:cs="Times New Roman"/>
                <w:color w:val="000000"/>
                <w:sz w:val="20"/>
                <w:szCs w:val="20"/>
                <w:lang w:eastAsia="ru-RU" w:bidi="ru-RU"/>
              </w:rPr>
              <w:t>п.п</w:t>
            </w:r>
            <w:proofErr w:type="spellEnd"/>
            <w:r w:rsidRPr="001F2A6E">
              <w:rPr>
                <w:rFonts w:ascii="Times New Roman" w:eastAsia="Times New Roman" w:hAnsi="Times New Roman" w:cs="Times New Roman"/>
                <w:color w:val="000000"/>
                <w:sz w:val="20"/>
                <w:szCs w:val="20"/>
                <w:lang w:eastAsia="ru-RU" w:bidi="ru-RU"/>
              </w:rPr>
              <w:t>.</w:t>
            </w:r>
          </w:p>
        </w:tc>
        <w:tc>
          <w:tcPr>
            <w:tcW w:w="6580" w:type="dxa"/>
            <w:tcBorders>
              <w:top w:val="single" w:sz="4" w:space="0" w:color="auto"/>
              <w:left w:val="single" w:sz="4" w:space="0" w:color="auto"/>
            </w:tcBorders>
            <w:shd w:val="clear" w:color="auto" w:fill="FFFFFF"/>
          </w:tcPr>
          <w:p w:rsidR="001F2A6E" w:rsidRPr="001F2A6E" w:rsidRDefault="001F2A6E" w:rsidP="001F2A6E">
            <w:pPr>
              <w:widowControl w:val="0"/>
              <w:spacing w:after="0" w:line="222" w:lineRule="exact"/>
              <w:jc w:val="center"/>
              <w:rPr>
                <w:rFonts w:ascii="Times New Roman" w:eastAsia="Times New Roman" w:hAnsi="Times New Roman" w:cs="Times New Roman"/>
                <w:color w:val="000000"/>
                <w:sz w:val="20"/>
                <w:szCs w:val="20"/>
                <w:lang w:eastAsia="ru-RU" w:bidi="ru-RU"/>
              </w:rPr>
            </w:pPr>
          </w:p>
        </w:tc>
        <w:tc>
          <w:tcPr>
            <w:tcW w:w="2734" w:type="dxa"/>
            <w:tcBorders>
              <w:top w:val="single" w:sz="4" w:space="0" w:color="auto"/>
              <w:left w:val="single" w:sz="4" w:space="0" w:color="auto"/>
              <w:right w:val="single" w:sz="4" w:space="0" w:color="auto"/>
            </w:tcBorders>
            <w:shd w:val="clear" w:color="auto" w:fill="FFFFFF"/>
          </w:tcPr>
          <w:p w:rsidR="001F2A6E" w:rsidRPr="001F2A6E" w:rsidRDefault="001F2A6E" w:rsidP="001F2A6E">
            <w:pPr>
              <w:widowControl w:val="0"/>
              <w:spacing w:after="0" w:line="222" w:lineRule="exact"/>
              <w:jc w:val="center"/>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Название</w:t>
            </w:r>
          </w:p>
        </w:tc>
      </w:tr>
      <w:tr w:rsidR="001F2A6E" w:rsidRPr="001F2A6E" w:rsidTr="00A10254">
        <w:trPr>
          <w:trHeight w:hRule="exact" w:val="244"/>
          <w:jc w:val="center"/>
        </w:trPr>
        <w:tc>
          <w:tcPr>
            <w:tcW w:w="842"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6580"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2734" w:type="dxa"/>
            <w:tcBorders>
              <w:top w:val="single" w:sz="4" w:space="0" w:color="auto"/>
              <w:left w:val="single" w:sz="4" w:space="0" w:color="auto"/>
              <w:bottom w:val="single" w:sz="4" w:space="0" w:color="auto"/>
              <w:right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r>
    </w:tbl>
    <w:p w:rsidR="001F2A6E" w:rsidRPr="001F2A6E" w:rsidRDefault="001F2A6E" w:rsidP="001F2A6E">
      <w:pPr>
        <w:widowControl w:val="0"/>
        <w:numPr>
          <w:ilvl w:val="0"/>
          <w:numId w:val="3"/>
        </w:numPr>
        <w:spacing w:after="0" w:line="222" w:lineRule="exact"/>
        <w:rPr>
          <w:rFonts w:ascii="Times New Roman" w:eastAsia="Times New Roman" w:hAnsi="Times New Roman" w:cs="Times New Roman"/>
          <w:color w:val="000000"/>
          <w:sz w:val="20"/>
          <w:szCs w:val="20"/>
          <w:lang w:val="en-US" w:eastAsia="ru-RU" w:bidi="ru-RU"/>
        </w:rPr>
      </w:pPr>
      <w:r w:rsidRPr="001F2A6E">
        <w:rPr>
          <w:rFonts w:ascii="Times New Roman" w:eastAsia="Times New Roman" w:hAnsi="Times New Roman" w:cs="Times New Roman"/>
          <w:color w:val="000000"/>
          <w:sz w:val="20"/>
          <w:szCs w:val="20"/>
          <w:u w:val="single"/>
          <w:lang w:eastAsia="ru-RU" w:bidi="ru-RU"/>
        </w:rPr>
        <w:t>всероссийских</w:t>
      </w:r>
    </w:p>
    <w:tbl>
      <w:tblPr>
        <w:tblOverlap w:val="never"/>
        <w:tblW w:w="10156" w:type="dxa"/>
        <w:jc w:val="center"/>
        <w:tblLayout w:type="fixed"/>
        <w:tblCellMar>
          <w:left w:w="10" w:type="dxa"/>
          <w:right w:w="10" w:type="dxa"/>
        </w:tblCellMar>
        <w:tblLook w:val="0000" w:firstRow="0" w:lastRow="0" w:firstColumn="0" w:lastColumn="0" w:noHBand="0" w:noVBand="0"/>
      </w:tblPr>
      <w:tblGrid>
        <w:gridCol w:w="842"/>
        <w:gridCol w:w="6580"/>
        <w:gridCol w:w="2734"/>
      </w:tblGrid>
      <w:tr w:rsidR="001F2A6E" w:rsidRPr="001F2A6E" w:rsidTr="00A10254">
        <w:trPr>
          <w:trHeight w:hRule="exact" w:val="255"/>
          <w:jc w:val="center"/>
        </w:trPr>
        <w:tc>
          <w:tcPr>
            <w:tcW w:w="842" w:type="dxa"/>
            <w:tcBorders>
              <w:top w:val="single" w:sz="4" w:space="0" w:color="auto"/>
              <w:left w:val="single" w:sz="4" w:space="0" w:color="auto"/>
            </w:tcBorders>
            <w:shd w:val="clear" w:color="auto" w:fill="FFFFFF"/>
          </w:tcPr>
          <w:p w:rsidR="001F2A6E" w:rsidRPr="001F2A6E" w:rsidRDefault="001F2A6E" w:rsidP="001F2A6E">
            <w:pPr>
              <w:widowControl w:val="0"/>
              <w:spacing w:after="0" w:line="222" w:lineRule="exact"/>
              <w:ind w:left="16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 xml:space="preserve">№ </w:t>
            </w:r>
            <w:proofErr w:type="spellStart"/>
            <w:r w:rsidRPr="001F2A6E">
              <w:rPr>
                <w:rFonts w:ascii="Times New Roman" w:eastAsia="Times New Roman" w:hAnsi="Times New Roman" w:cs="Times New Roman"/>
                <w:color w:val="000000"/>
                <w:sz w:val="20"/>
                <w:szCs w:val="20"/>
                <w:lang w:eastAsia="ru-RU" w:bidi="ru-RU"/>
              </w:rPr>
              <w:t>п.п</w:t>
            </w:r>
            <w:proofErr w:type="spellEnd"/>
            <w:r w:rsidRPr="001F2A6E">
              <w:rPr>
                <w:rFonts w:ascii="Times New Roman" w:eastAsia="Times New Roman" w:hAnsi="Times New Roman" w:cs="Times New Roman"/>
                <w:color w:val="000000"/>
                <w:sz w:val="20"/>
                <w:szCs w:val="20"/>
                <w:lang w:eastAsia="ru-RU" w:bidi="ru-RU"/>
              </w:rPr>
              <w:t>.</w:t>
            </w:r>
          </w:p>
        </w:tc>
        <w:tc>
          <w:tcPr>
            <w:tcW w:w="6580" w:type="dxa"/>
            <w:tcBorders>
              <w:top w:val="single" w:sz="4" w:space="0" w:color="auto"/>
              <w:left w:val="single" w:sz="4" w:space="0" w:color="auto"/>
            </w:tcBorders>
            <w:shd w:val="clear" w:color="auto" w:fill="FFFFFF"/>
          </w:tcPr>
          <w:p w:rsidR="001F2A6E" w:rsidRPr="001F2A6E" w:rsidRDefault="001F2A6E" w:rsidP="001F2A6E">
            <w:pPr>
              <w:widowControl w:val="0"/>
              <w:spacing w:after="0" w:line="222" w:lineRule="exact"/>
              <w:jc w:val="center"/>
              <w:rPr>
                <w:rFonts w:ascii="Times New Roman" w:eastAsia="Times New Roman" w:hAnsi="Times New Roman" w:cs="Times New Roman"/>
                <w:color w:val="000000"/>
                <w:sz w:val="20"/>
                <w:szCs w:val="20"/>
                <w:lang w:eastAsia="ru-RU" w:bidi="ru-RU"/>
              </w:rPr>
            </w:pPr>
          </w:p>
        </w:tc>
        <w:tc>
          <w:tcPr>
            <w:tcW w:w="2734" w:type="dxa"/>
            <w:tcBorders>
              <w:top w:val="single" w:sz="4" w:space="0" w:color="auto"/>
              <w:left w:val="single" w:sz="4" w:space="0" w:color="auto"/>
              <w:right w:val="single" w:sz="4" w:space="0" w:color="auto"/>
            </w:tcBorders>
            <w:shd w:val="clear" w:color="auto" w:fill="FFFFFF"/>
          </w:tcPr>
          <w:p w:rsidR="001F2A6E" w:rsidRPr="001F2A6E" w:rsidRDefault="001F2A6E" w:rsidP="001F2A6E">
            <w:pPr>
              <w:widowControl w:val="0"/>
              <w:spacing w:after="0" w:line="222" w:lineRule="exact"/>
              <w:jc w:val="center"/>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Название</w:t>
            </w:r>
          </w:p>
        </w:tc>
      </w:tr>
      <w:tr w:rsidR="001F2A6E" w:rsidRPr="001F2A6E" w:rsidTr="00A10254">
        <w:trPr>
          <w:trHeight w:hRule="exact" w:val="244"/>
          <w:jc w:val="center"/>
        </w:trPr>
        <w:tc>
          <w:tcPr>
            <w:tcW w:w="842"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6580"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2734" w:type="dxa"/>
            <w:tcBorders>
              <w:top w:val="single" w:sz="4" w:space="0" w:color="auto"/>
              <w:left w:val="single" w:sz="4" w:space="0" w:color="auto"/>
              <w:bottom w:val="single" w:sz="4" w:space="0" w:color="auto"/>
              <w:right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r>
    </w:tbl>
    <w:p w:rsidR="001F2A6E" w:rsidRPr="001F2A6E" w:rsidRDefault="001F2A6E" w:rsidP="001F2A6E">
      <w:pPr>
        <w:widowControl w:val="0"/>
        <w:spacing w:after="0" w:line="240" w:lineRule="auto"/>
        <w:rPr>
          <w:rFonts w:ascii="Courier New" w:eastAsia="Courier New" w:hAnsi="Courier New" w:cs="Courier New"/>
          <w:color w:val="000000"/>
          <w:sz w:val="2"/>
          <w:szCs w:val="2"/>
          <w:lang w:eastAsia="ru-RU" w:bidi="ru-RU"/>
        </w:rPr>
      </w:pPr>
    </w:p>
    <w:p w:rsidR="001F2A6E" w:rsidRPr="001F2A6E" w:rsidRDefault="001F2A6E" w:rsidP="001F2A6E">
      <w:pPr>
        <w:widowControl w:val="0"/>
        <w:numPr>
          <w:ilvl w:val="0"/>
          <w:numId w:val="3"/>
        </w:numPr>
        <w:spacing w:after="0" w:line="222" w:lineRule="exact"/>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u w:val="single"/>
          <w:lang w:eastAsia="ru-RU" w:bidi="ru-RU"/>
        </w:rPr>
        <w:t>региональных</w:t>
      </w:r>
    </w:p>
    <w:tbl>
      <w:tblPr>
        <w:tblOverlap w:val="never"/>
        <w:tblW w:w="10156" w:type="dxa"/>
        <w:jc w:val="center"/>
        <w:tblLayout w:type="fixed"/>
        <w:tblCellMar>
          <w:left w:w="10" w:type="dxa"/>
          <w:right w:w="10" w:type="dxa"/>
        </w:tblCellMar>
        <w:tblLook w:val="0000" w:firstRow="0" w:lastRow="0" w:firstColumn="0" w:lastColumn="0" w:noHBand="0" w:noVBand="0"/>
      </w:tblPr>
      <w:tblGrid>
        <w:gridCol w:w="842"/>
        <w:gridCol w:w="6580"/>
        <w:gridCol w:w="2734"/>
      </w:tblGrid>
      <w:tr w:rsidR="001F2A6E" w:rsidRPr="001F2A6E" w:rsidTr="00A10254">
        <w:trPr>
          <w:trHeight w:hRule="exact" w:val="255"/>
          <w:jc w:val="center"/>
        </w:trPr>
        <w:tc>
          <w:tcPr>
            <w:tcW w:w="842" w:type="dxa"/>
            <w:tcBorders>
              <w:top w:val="single" w:sz="4" w:space="0" w:color="auto"/>
              <w:left w:val="single" w:sz="4" w:space="0" w:color="auto"/>
            </w:tcBorders>
            <w:shd w:val="clear" w:color="auto" w:fill="FFFFFF"/>
          </w:tcPr>
          <w:p w:rsidR="001F2A6E" w:rsidRPr="001F2A6E" w:rsidRDefault="001F2A6E" w:rsidP="001F2A6E">
            <w:pPr>
              <w:widowControl w:val="0"/>
              <w:spacing w:after="0" w:line="222" w:lineRule="exact"/>
              <w:ind w:left="16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 xml:space="preserve">№ </w:t>
            </w:r>
            <w:proofErr w:type="spellStart"/>
            <w:r w:rsidRPr="001F2A6E">
              <w:rPr>
                <w:rFonts w:ascii="Times New Roman" w:eastAsia="Times New Roman" w:hAnsi="Times New Roman" w:cs="Times New Roman"/>
                <w:color w:val="000000"/>
                <w:sz w:val="20"/>
                <w:szCs w:val="20"/>
                <w:lang w:eastAsia="ru-RU" w:bidi="ru-RU"/>
              </w:rPr>
              <w:t>п.п</w:t>
            </w:r>
            <w:proofErr w:type="spellEnd"/>
            <w:r w:rsidRPr="001F2A6E">
              <w:rPr>
                <w:rFonts w:ascii="Times New Roman" w:eastAsia="Times New Roman" w:hAnsi="Times New Roman" w:cs="Times New Roman"/>
                <w:color w:val="000000"/>
                <w:sz w:val="20"/>
                <w:szCs w:val="20"/>
                <w:lang w:eastAsia="ru-RU" w:bidi="ru-RU"/>
              </w:rPr>
              <w:t>.</w:t>
            </w:r>
          </w:p>
        </w:tc>
        <w:tc>
          <w:tcPr>
            <w:tcW w:w="6580" w:type="dxa"/>
            <w:tcBorders>
              <w:top w:val="single" w:sz="4" w:space="0" w:color="auto"/>
              <w:left w:val="single" w:sz="4" w:space="0" w:color="auto"/>
            </w:tcBorders>
            <w:shd w:val="clear" w:color="auto" w:fill="FFFFFF"/>
          </w:tcPr>
          <w:p w:rsidR="001F2A6E" w:rsidRPr="001F2A6E" w:rsidRDefault="001F2A6E" w:rsidP="001F2A6E">
            <w:pPr>
              <w:widowControl w:val="0"/>
              <w:spacing w:after="0" w:line="222" w:lineRule="exact"/>
              <w:jc w:val="center"/>
              <w:rPr>
                <w:rFonts w:ascii="Times New Roman" w:eastAsia="Times New Roman" w:hAnsi="Times New Roman" w:cs="Times New Roman"/>
                <w:color w:val="000000"/>
                <w:sz w:val="20"/>
                <w:szCs w:val="20"/>
                <w:lang w:eastAsia="ru-RU" w:bidi="ru-RU"/>
              </w:rPr>
            </w:pPr>
          </w:p>
        </w:tc>
        <w:tc>
          <w:tcPr>
            <w:tcW w:w="2734" w:type="dxa"/>
            <w:tcBorders>
              <w:top w:val="single" w:sz="4" w:space="0" w:color="auto"/>
              <w:left w:val="single" w:sz="4" w:space="0" w:color="auto"/>
              <w:right w:val="single" w:sz="4" w:space="0" w:color="auto"/>
            </w:tcBorders>
            <w:shd w:val="clear" w:color="auto" w:fill="FFFFFF"/>
          </w:tcPr>
          <w:p w:rsidR="001F2A6E" w:rsidRPr="001F2A6E" w:rsidRDefault="001F2A6E" w:rsidP="001F2A6E">
            <w:pPr>
              <w:widowControl w:val="0"/>
              <w:spacing w:after="0" w:line="222" w:lineRule="exact"/>
              <w:jc w:val="center"/>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Название</w:t>
            </w:r>
          </w:p>
        </w:tc>
      </w:tr>
      <w:tr w:rsidR="001F2A6E" w:rsidRPr="001F2A6E" w:rsidTr="00A10254">
        <w:trPr>
          <w:trHeight w:hRule="exact" w:val="244"/>
          <w:jc w:val="center"/>
        </w:trPr>
        <w:tc>
          <w:tcPr>
            <w:tcW w:w="842"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6580"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2734" w:type="dxa"/>
            <w:tcBorders>
              <w:top w:val="single" w:sz="4" w:space="0" w:color="auto"/>
              <w:left w:val="single" w:sz="4" w:space="0" w:color="auto"/>
              <w:bottom w:val="single" w:sz="4" w:space="0" w:color="auto"/>
              <w:right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r>
    </w:tbl>
    <w:p w:rsidR="001F2A6E" w:rsidRPr="001F2A6E" w:rsidRDefault="001F2A6E" w:rsidP="001F2A6E">
      <w:pPr>
        <w:widowControl w:val="0"/>
        <w:spacing w:after="0" w:line="240" w:lineRule="auto"/>
        <w:rPr>
          <w:rFonts w:ascii="Courier New" w:eastAsia="Courier New" w:hAnsi="Courier New" w:cs="Courier New"/>
          <w:color w:val="000000"/>
          <w:sz w:val="2"/>
          <w:szCs w:val="2"/>
          <w:lang w:eastAsia="ru-RU" w:bidi="ru-RU"/>
        </w:rPr>
      </w:pPr>
    </w:p>
    <w:p w:rsidR="001F2A6E" w:rsidRPr="001F2A6E" w:rsidRDefault="001F2A6E" w:rsidP="001F2A6E">
      <w:pPr>
        <w:widowControl w:val="0"/>
        <w:numPr>
          <w:ilvl w:val="0"/>
          <w:numId w:val="3"/>
        </w:numPr>
        <w:spacing w:after="0" w:line="222" w:lineRule="exact"/>
        <w:rPr>
          <w:rFonts w:ascii="Times New Roman" w:eastAsia="Times New Roman" w:hAnsi="Times New Roman" w:cs="Times New Roman"/>
          <w:color w:val="000000"/>
          <w:sz w:val="20"/>
          <w:szCs w:val="20"/>
          <w:lang w:eastAsia="ru-RU" w:bidi="ru-RU"/>
        </w:rPr>
      </w:pPr>
      <w:proofErr w:type="spellStart"/>
      <w:r w:rsidRPr="001F2A6E">
        <w:rPr>
          <w:rFonts w:ascii="Times New Roman" w:eastAsia="Times New Roman" w:hAnsi="Times New Roman" w:cs="Times New Roman"/>
          <w:color w:val="000000"/>
          <w:sz w:val="20"/>
          <w:szCs w:val="20"/>
          <w:u w:val="single"/>
          <w:lang w:eastAsia="ru-RU" w:bidi="ru-RU"/>
        </w:rPr>
        <w:t>внутривузовских</w:t>
      </w:r>
      <w:proofErr w:type="spellEnd"/>
    </w:p>
    <w:tbl>
      <w:tblPr>
        <w:tblOverlap w:val="never"/>
        <w:tblW w:w="10156" w:type="dxa"/>
        <w:jc w:val="center"/>
        <w:tblLayout w:type="fixed"/>
        <w:tblCellMar>
          <w:left w:w="10" w:type="dxa"/>
          <w:right w:w="10" w:type="dxa"/>
        </w:tblCellMar>
        <w:tblLook w:val="0000" w:firstRow="0" w:lastRow="0" w:firstColumn="0" w:lastColumn="0" w:noHBand="0" w:noVBand="0"/>
      </w:tblPr>
      <w:tblGrid>
        <w:gridCol w:w="842"/>
        <w:gridCol w:w="6580"/>
        <w:gridCol w:w="2734"/>
      </w:tblGrid>
      <w:tr w:rsidR="001F2A6E" w:rsidRPr="001F2A6E" w:rsidTr="00A10254">
        <w:trPr>
          <w:trHeight w:hRule="exact" w:val="255"/>
          <w:jc w:val="center"/>
        </w:trPr>
        <w:tc>
          <w:tcPr>
            <w:tcW w:w="842" w:type="dxa"/>
            <w:tcBorders>
              <w:top w:val="single" w:sz="4" w:space="0" w:color="auto"/>
              <w:left w:val="single" w:sz="4" w:space="0" w:color="auto"/>
            </w:tcBorders>
            <w:shd w:val="clear" w:color="auto" w:fill="FFFFFF"/>
          </w:tcPr>
          <w:p w:rsidR="001F2A6E" w:rsidRPr="001F2A6E" w:rsidRDefault="001F2A6E" w:rsidP="001F2A6E">
            <w:pPr>
              <w:widowControl w:val="0"/>
              <w:spacing w:after="0" w:line="222" w:lineRule="exact"/>
              <w:ind w:left="160"/>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 xml:space="preserve">№ </w:t>
            </w:r>
            <w:proofErr w:type="spellStart"/>
            <w:r w:rsidRPr="001F2A6E">
              <w:rPr>
                <w:rFonts w:ascii="Times New Roman" w:eastAsia="Times New Roman" w:hAnsi="Times New Roman" w:cs="Times New Roman"/>
                <w:color w:val="000000"/>
                <w:sz w:val="20"/>
                <w:szCs w:val="20"/>
                <w:lang w:eastAsia="ru-RU" w:bidi="ru-RU"/>
              </w:rPr>
              <w:t>п.п</w:t>
            </w:r>
            <w:proofErr w:type="spellEnd"/>
            <w:r w:rsidRPr="001F2A6E">
              <w:rPr>
                <w:rFonts w:ascii="Times New Roman" w:eastAsia="Times New Roman" w:hAnsi="Times New Roman" w:cs="Times New Roman"/>
                <w:color w:val="000000"/>
                <w:sz w:val="20"/>
                <w:szCs w:val="20"/>
                <w:lang w:eastAsia="ru-RU" w:bidi="ru-RU"/>
              </w:rPr>
              <w:t>.</w:t>
            </w:r>
          </w:p>
        </w:tc>
        <w:tc>
          <w:tcPr>
            <w:tcW w:w="6580" w:type="dxa"/>
            <w:tcBorders>
              <w:top w:val="single" w:sz="4" w:space="0" w:color="auto"/>
              <w:left w:val="single" w:sz="4" w:space="0" w:color="auto"/>
            </w:tcBorders>
            <w:shd w:val="clear" w:color="auto" w:fill="FFFFFF"/>
          </w:tcPr>
          <w:p w:rsidR="001F2A6E" w:rsidRPr="001F2A6E" w:rsidRDefault="001F2A6E" w:rsidP="001F2A6E">
            <w:pPr>
              <w:widowControl w:val="0"/>
              <w:spacing w:after="0" w:line="222" w:lineRule="exact"/>
              <w:jc w:val="center"/>
              <w:rPr>
                <w:rFonts w:ascii="Times New Roman" w:eastAsia="Times New Roman" w:hAnsi="Times New Roman" w:cs="Times New Roman"/>
                <w:color w:val="000000"/>
                <w:sz w:val="20"/>
                <w:szCs w:val="20"/>
                <w:lang w:eastAsia="ru-RU" w:bidi="ru-RU"/>
              </w:rPr>
            </w:pPr>
          </w:p>
        </w:tc>
        <w:tc>
          <w:tcPr>
            <w:tcW w:w="2734" w:type="dxa"/>
            <w:tcBorders>
              <w:top w:val="single" w:sz="4" w:space="0" w:color="auto"/>
              <w:left w:val="single" w:sz="4" w:space="0" w:color="auto"/>
              <w:right w:val="single" w:sz="4" w:space="0" w:color="auto"/>
            </w:tcBorders>
            <w:shd w:val="clear" w:color="auto" w:fill="FFFFFF"/>
          </w:tcPr>
          <w:p w:rsidR="001F2A6E" w:rsidRPr="001F2A6E" w:rsidRDefault="001F2A6E" w:rsidP="001F2A6E">
            <w:pPr>
              <w:widowControl w:val="0"/>
              <w:spacing w:after="0" w:line="222" w:lineRule="exact"/>
              <w:jc w:val="center"/>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Название</w:t>
            </w:r>
          </w:p>
        </w:tc>
      </w:tr>
      <w:tr w:rsidR="001F2A6E" w:rsidRPr="001F2A6E" w:rsidTr="00A10254">
        <w:trPr>
          <w:trHeight w:hRule="exact" w:val="244"/>
          <w:jc w:val="center"/>
        </w:trPr>
        <w:tc>
          <w:tcPr>
            <w:tcW w:w="842"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6580" w:type="dxa"/>
            <w:tcBorders>
              <w:top w:val="single" w:sz="4" w:space="0" w:color="auto"/>
              <w:left w:val="single" w:sz="4" w:space="0" w:color="auto"/>
              <w:bottom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c>
          <w:tcPr>
            <w:tcW w:w="2734" w:type="dxa"/>
            <w:tcBorders>
              <w:top w:val="single" w:sz="4" w:space="0" w:color="auto"/>
              <w:left w:val="single" w:sz="4" w:space="0" w:color="auto"/>
              <w:bottom w:val="single" w:sz="4" w:space="0" w:color="auto"/>
              <w:right w:val="single" w:sz="4" w:space="0" w:color="auto"/>
            </w:tcBorders>
            <w:shd w:val="clear" w:color="auto" w:fill="FFFFFF"/>
          </w:tcPr>
          <w:p w:rsidR="001F2A6E" w:rsidRPr="001F2A6E" w:rsidRDefault="001F2A6E" w:rsidP="001F2A6E">
            <w:pPr>
              <w:widowControl w:val="0"/>
              <w:spacing w:after="0" w:line="240" w:lineRule="auto"/>
              <w:rPr>
                <w:rFonts w:ascii="Courier New" w:eastAsia="Courier New" w:hAnsi="Courier New" w:cs="Courier New"/>
                <w:color w:val="000000"/>
                <w:sz w:val="10"/>
                <w:szCs w:val="10"/>
                <w:lang w:eastAsia="ru-RU" w:bidi="ru-RU"/>
              </w:rPr>
            </w:pPr>
          </w:p>
        </w:tc>
      </w:tr>
    </w:tbl>
    <w:p w:rsidR="001F2A6E" w:rsidRPr="001F2A6E" w:rsidRDefault="001F2A6E" w:rsidP="001F2A6E">
      <w:pPr>
        <w:widowControl w:val="0"/>
        <w:spacing w:after="0" w:line="240" w:lineRule="auto"/>
        <w:rPr>
          <w:rFonts w:ascii="Courier New" w:eastAsia="Courier New" w:hAnsi="Courier New" w:cs="Courier New"/>
          <w:color w:val="000000"/>
          <w:sz w:val="2"/>
          <w:szCs w:val="2"/>
          <w:lang w:eastAsia="ru-RU" w:bidi="ru-RU"/>
        </w:rPr>
      </w:pPr>
    </w:p>
    <w:p w:rsidR="001F2A6E" w:rsidRPr="001F2A6E" w:rsidRDefault="001F2A6E" w:rsidP="001F2A6E">
      <w:pPr>
        <w:widowControl w:val="0"/>
        <w:spacing w:after="0" w:line="240" w:lineRule="auto"/>
        <w:rPr>
          <w:rFonts w:ascii="Courier New" w:eastAsia="Courier New" w:hAnsi="Courier New" w:cs="Courier New"/>
          <w:color w:val="000000"/>
          <w:sz w:val="24"/>
          <w:szCs w:val="24"/>
          <w:lang w:eastAsia="ru-RU" w:bidi="ru-RU"/>
        </w:rPr>
      </w:pPr>
    </w:p>
    <w:p w:rsidR="001F2A6E" w:rsidRPr="001F2A6E" w:rsidRDefault="001F2A6E" w:rsidP="001F2A6E">
      <w:pPr>
        <w:widowControl w:val="0"/>
        <w:spacing w:after="0" w:line="221" w:lineRule="exact"/>
        <w:ind w:left="440"/>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Руководитель</w:t>
      </w:r>
    </w:p>
    <w:p w:rsidR="001F2A6E" w:rsidRPr="001F2A6E" w:rsidRDefault="001F2A6E" w:rsidP="001F2A6E">
      <w:pPr>
        <w:widowControl w:val="0"/>
        <w:spacing w:after="0" w:line="221" w:lineRule="exact"/>
        <w:ind w:left="440"/>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образовательной</w:t>
      </w:r>
    </w:p>
    <w:p w:rsidR="001F2A6E" w:rsidRDefault="001F2A6E" w:rsidP="001F2A6E">
      <w:pPr>
        <w:widowControl w:val="0"/>
        <w:tabs>
          <w:tab w:val="left" w:leader="underscore" w:pos="3483"/>
          <w:tab w:val="left" w:pos="6090"/>
          <w:tab w:val="left" w:leader="hyphen" w:pos="8662"/>
        </w:tabs>
        <w:spacing w:after="0" w:line="221" w:lineRule="exact"/>
        <w:ind w:left="440"/>
        <w:jc w:val="both"/>
        <w:rPr>
          <w:rFonts w:ascii="Times New Roman" w:eastAsia="Times New Roman" w:hAnsi="Times New Roman" w:cs="Times New Roman"/>
          <w:color w:val="000000"/>
          <w:sz w:val="20"/>
          <w:szCs w:val="20"/>
          <w:lang w:eastAsia="ru-RU" w:bidi="ru-RU"/>
        </w:rPr>
      </w:pPr>
      <w:r w:rsidRPr="001F2A6E">
        <w:rPr>
          <w:rFonts w:ascii="Times New Roman" w:eastAsia="Times New Roman" w:hAnsi="Times New Roman" w:cs="Times New Roman"/>
          <w:color w:val="000000"/>
          <w:sz w:val="20"/>
          <w:szCs w:val="20"/>
          <w:lang w:eastAsia="ru-RU" w:bidi="ru-RU"/>
        </w:rPr>
        <w:t xml:space="preserve">организации </w:t>
      </w:r>
      <w:r w:rsidRPr="001F2A6E">
        <w:rPr>
          <w:rFonts w:ascii="Times New Roman" w:eastAsia="Times New Roman" w:hAnsi="Times New Roman" w:cs="Times New Roman"/>
          <w:color w:val="000000"/>
          <w:sz w:val="20"/>
          <w:szCs w:val="20"/>
          <w:lang w:eastAsia="ru-RU" w:bidi="ru-RU"/>
        </w:rPr>
        <w:tab/>
        <w:t>/</w:t>
      </w:r>
      <w:r w:rsidRPr="001F2A6E">
        <w:rPr>
          <w:rFonts w:ascii="Times New Roman" w:eastAsia="Times New Roman" w:hAnsi="Times New Roman" w:cs="Times New Roman"/>
          <w:color w:val="000000"/>
          <w:sz w:val="20"/>
          <w:szCs w:val="20"/>
          <w:lang w:eastAsia="ru-RU" w:bidi="ru-RU"/>
        </w:rPr>
        <w:tab/>
        <w:t>/Кандидат</w:t>
      </w:r>
      <w:r w:rsidRPr="001F2A6E">
        <w:rPr>
          <w:rFonts w:ascii="Times New Roman" w:eastAsia="Times New Roman" w:hAnsi="Times New Roman" w:cs="Times New Roman"/>
          <w:color w:val="000000"/>
          <w:sz w:val="20"/>
          <w:szCs w:val="20"/>
          <w:lang w:eastAsia="ru-RU" w:bidi="ru-RU"/>
        </w:rPr>
        <w:tab/>
        <w:t>/</w:t>
      </w:r>
    </w:p>
    <w:p w:rsidR="001A7863" w:rsidRPr="001F2A6E" w:rsidRDefault="001F2A6E" w:rsidP="001F2A6E">
      <w:pPr>
        <w:widowControl w:val="0"/>
        <w:tabs>
          <w:tab w:val="left" w:leader="underscore" w:pos="3483"/>
          <w:tab w:val="left" w:pos="6090"/>
          <w:tab w:val="left" w:leader="hyphen" w:pos="8662"/>
        </w:tabs>
        <w:spacing w:after="0" w:line="221" w:lineRule="exact"/>
        <w:ind w:left="440"/>
        <w:jc w:val="both"/>
        <w:rPr>
          <w:b/>
        </w:rPr>
      </w:pPr>
      <w:r>
        <w:rPr>
          <w:rFonts w:ascii="Times New Roman" w:eastAsia="Times New Roman" w:hAnsi="Times New Roman" w:cs="Times New Roman"/>
          <w:color w:val="000000"/>
          <w:sz w:val="20"/>
          <w:szCs w:val="20"/>
          <w:lang w:eastAsia="ru-RU" w:bidi="ru-RU"/>
        </w:rPr>
        <w:t xml:space="preserve">                                                               </w:t>
      </w:r>
      <w:proofErr w:type="spellStart"/>
      <w:r w:rsidRPr="001F2A6E">
        <w:rPr>
          <w:rFonts w:ascii="Times New Roman" w:eastAsia="Times New Roman" w:hAnsi="Times New Roman" w:cs="Times New Roman"/>
          <w:color w:val="000000"/>
          <w:sz w:val="20"/>
          <w:szCs w:val="20"/>
          <w:lang w:eastAsia="ru-RU" w:bidi="ru-RU"/>
        </w:rPr>
        <w:t>м.п</w:t>
      </w:r>
      <w:proofErr w:type="spellEnd"/>
    </w:p>
    <w:sectPr w:rsidR="001A7863" w:rsidRPr="001F2A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25" w:rsidRDefault="00F30C25" w:rsidP="001F2A6E">
      <w:pPr>
        <w:spacing w:after="0" w:line="240" w:lineRule="auto"/>
      </w:pPr>
      <w:r>
        <w:separator/>
      </w:r>
    </w:p>
  </w:endnote>
  <w:endnote w:type="continuationSeparator" w:id="0">
    <w:p w:rsidR="00F30C25" w:rsidRDefault="00F30C25" w:rsidP="001F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25" w:rsidRDefault="00F30C25" w:rsidP="001F2A6E">
      <w:pPr>
        <w:spacing w:after="0" w:line="240" w:lineRule="auto"/>
      </w:pPr>
      <w:r>
        <w:separator/>
      </w:r>
    </w:p>
  </w:footnote>
  <w:footnote w:type="continuationSeparator" w:id="0">
    <w:p w:rsidR="00F30C25" w:rsidRDefault="00F30C25" w:rsidP="001F2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61E38"/>
    <w:multiLevelType w:val="hybridMultilevel"/>
    <w:tmpl w:val="AD9496EC"/>
    <w:lvl w:ilvl="0" w:tplc="7C5A2FEA">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8718CE"/>
    <w:multiLevelType w:val="multilevel"/>
    <w:tmpl w:val="B8202F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33554B"/>
    <w:multiLevelType w:val="hybridMultilevel"/>
    <w:tmpl w:val="E218727C"/>
    <w:lvl w:ilvl="0" w:tplc="A448EA36">
      <w:start w:val="2"/>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915939"/>
    <w:multiLevelType w:val="multilevel"/>
    <w:tmpl w:val="6128CF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49"/>
    <w:rsid w:val="001A7863"/>
    <w:rsid w:val="001F2A6E"/>
    <w:rsid w:val="00A54349"/>
    <w:rsid w:val="00F30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6B681"/>
  <w15:chartTrackingRefBased/>
  <w15:docId w15:val="{3CDC1C09-B564-4114-BDEE-1A8D5746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rsid w:val="001F2A6E"/>
    <w:rPr>
      <w:rFonts w:ascii="Times New Roman" w:eastAsia="Times New Roman" w:hAnsi="Times New Roman" w:cs="Times New Roman"/>
      <w:sz w:val="26"/>
      <w:szCs w:val="26"/>
      <w:shd w:val="clear" w:color="auto" w:fill="FFFFFF"/>
    </w:rPr>
  </w:style>
  <w:style w:type="character" w:customStyle="1" w:styleId="Arial85pt">
    <w:name w:val="Колонтитул + Arial;8;5 pt"/>
    <w:basedOn w:val="a3"/>
    <w:rsid w:val="001F2A6E"/>
    <w:rPr>
      <w:rFonts w:ascii="Arial" w:eastAsia="Arial" w:hAnsi="Arial" w:cs="Arial"/>
      <w:color w:val="000000"/>
      <w:spacing w:val="0"/>
      <w:w w:val="100"/>
      <w:position w:val="0"/>
      <w:sz w:val="17"/>
      <w:szCs w:val="17"/>
      <w:shd w:val="clear" w:color="auto" w:fill="FFFFFF"/>
      <w:lang w:val="ru-RU" w:eastAsia="ru-RU" w:bidi="ru-RU"/>
    </w:rPr>
  </w:style>
  <w:style w:type="paragraph" w:customStyle="1" w:styleId="a4">
    <w:name w:val="Колонтитул"/>
    <w:basedOn w:val="a"/>
    <w:link w:val="a3"/>
    <w:rsid w:val="001F2A6E"/>
    <w:pPr>
      <w:widowControl w:val="0"/>
      <w:shd w:val="clear" w:color="auto" w:fill="FFFFFF"/>
      <w:spacing w:after="0" w:line="418" w:lineRule="exact"/>
      <w:jc w:val="center"/>
    </w:pPr>
    <w:rPr>
      <w:rFonts w:ascii="Times New Roman" w:eastAsia="Times New Roman" w:hAnsi="Times New Roman" w:cs="Times New Roman"/>
      <w:sz w:val="26"/>
      <w:szCs w:val="26"/>
    </w:rPr>
  </w:style>
  <w:style w:type="paragraph" w:styleId="a5">
    <w:name w:val="header"/>
    <w:basedOn w:val="a"/>
    <w:link w:val="a6"/>
    <w:uiPriority w:val="99"/>
    <w:unhideWhenUsed/>
    <w:rsid w:val="001F2A6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2A6E"/>
  </w:style>
  <w:style w:type="paragraph" w:styleId="a7">
    <w:name w:val="footer"/>
    <w:basedOn w:val="a"/>
    <w:link w:val="a8"/>
    <w:uiPriority w:val="99"/>
    <w:unhideWhenUsed/>
    <w:rsid w:val="001F2A6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2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Гафиева Надия Идрисовна</dc:creator>
  <cp:keywords/>
  <dc:description/>
  <cp:lastModifiedBy>Гафиева Надия Идрисовна</cp:lastModifiedBy>
  <cp:revision>2</cp:revision>
  <dcterms:created xsi:type="dcterms:W3CDTF">2022-03-15T02:51:00Z</dcterms:created>
  <dcterms:modified xsi:type="dcterms:W3CDTF">2022-03-15T03:02:00Z</dcterms:modified>
</cp:coreProperties>
</file>